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57EFA" w14:textId="77777777" w:rsidR="005821D9" w:rsidRDefault="00C852DC" w:rsidP="00C852DC">
      <w:pPr>
        <w:spacing w:line="480" w:lineRule="auto"/>
        <w:rPr>
          <w:rFonts w:ascii="Times New Roman" w:hAnsi="Times New Roman" w:cs="Times New Roman"/>
        </w:rPr>
      </w:pPr>
      <w:bookmarkStart w:id="0" w:name="_GoBack"/>
      <w:bookmarkEnd w:id="0"/>
      <w:r w:rsidRPr="00C852DC">
        <w:rPr>
          <w:rFonts w:ascii="Times New Roman" w:hAnsi="Times New Roman" w:cs="Times New Roman"/>
        </w:rPr>
        <w:t xml:space="preserve">Karenna </w:t>
      </w:r>
      <w:proofErr w:type="spellStart"/>
      <w:r w:rsidRPr="00C852DC">
        <w:rPr>
          <w:rFonts w:ascii="Times New Roman" w:hAnsi="Times New Roman" w:cs="Times New Roman"/>
        </w:rPr>
        <w:t>Wurl</w:t>
      </w:r>
      <w:proofErr w:type="spellEnd"/>
    </w:p>
    <w:p w14:paraId="52151C47" w14:textId="77777777" w:rsidR="00C852DC" w:rsidRDefault="00C852DC" w:rsidP="00C852DC">
      <w:pPr>
        <w:spacing w:line="480" w:lineRule="auto"/>
        <w:rPr>
          <w:rFonts w:ascii="Times New Roman" w:hAnsi="Times New Roman" w:cs="Times New Roman"/>
        </w:rPr>
      </w:pPr>
      <w:r>
        <w:rPr>
          <w:rFonts w:ascii="Times New Roman" w:hAnsi="Times New Roman" w:cs="Times New Roman"/>
        </w:rPr>
        <w:t>Anderson</w:t>
      </w:r>
    </w:p>
    <w:p w14:paraId="0EEAB95F" w14:textId="77777777" w:rsidR="00C852DC" w:rsidRDefault="00C852DC" w:rsidP="00C852DC">
      <w:pPr>
        <w:spacing w:line="480" w:lineRule="auto"/>
        <w:rPr>
          <w:rFonts w:ascii="Times New Roman" w:hAnsi="Times New Roman" w:cs="Times New Roman"/>
        </w:rPr>
      </w:pPr>
      <w:r>
        <w:rPr>
          <w:rFonts w:ascii="Times New Roman" w:hAnsi="Times New Roman" w:cs="Times New Roman"/>
        </w:rPr>
        <w:t>English 105, SSII</w:t>
      </w:r>
    </w:p>
    <w:p w14:paraId="5DD6225D" w14:textId="77777777" w:rsidR="00C852DC" w:rsidRDefault="00C852DC" w:rsidP="00C852DC">
      <w:pPr>
        <w:spacing w:line="480" w:lineRule="auto"/>
        <w:rPr>
          <w:rFonts w:ascii="Times New Roman" w:hAnsi="Times New Roman" w:cs="Times New Roman"/>
        </w:rPr>
      </w:pPr>
      <w:r>
        <w:rPr>
          <w:rFonts w:ascii="Times New Roman" w:hAnsi="Times New Roman" w:cs="Times New Roman"/>
        </w:rPr>
        <w:t>16 July 2019</w:t>
      </w:r>
    </w:p>
    <w:p w14:paraId="7AF1341B" w14:textId="77777777" w:rsidR="00C852DC" w:rsidRDefault="00C852DC" w:rsidP="00C852DC">
      <w:pPr>
        <w:spacing w:line="480" w:lineRule="auto"/>
        <w:jc w:val="center"/>
        <w:rPr>
          <w:rFonts w:ascii="Times New Roman" w:hAnsi="Times New Roman" w:cs="Times New Roman"/>
        </w:rPr>
      </w:pPr>
      <w:r>
        <w:rPr>
          <w:rFonts w:ascii="Times New Roman" w:hAnsi="Times New Roman" w:cs="Times New Roman"/>
        </w:rPr>
        <w:t>Bibliography</w:t>
      </w:r>
    </w:p>
    <w:p w14:paraId="1268E659" w14:textId="77777777" w:rsidR="00C852DC" w:rsidRDefault="00C852DC" w:rsidP="00C852DC">
      <w:pPr>
        <w:pStyle w:val="NormalWeb"/>
        <w:ind w:left="567" w:hanging="567"/>
        <w:rPr>
          <w:rFonts w:ascii="-webkit-standard" w:hAnsi="-webkit-standard"/>
          <w:color w:val="000000"/>
        </w:rPr>
      </w:pPr>
      <w:r>
        <w:rPr>
          <w:rFonts w:ascii="-webkit-standard" w:hAnsi="-webkit-standard"/>
          <w:color w:val="000000"/>
        </w:rPr>
        <w:t>Baldwin, Emma. “Analysis of Mother to Son by Langston Hughes.”</w:t>
      </w:r>
      <w:r>
        <w:rPr>
          <w:rStyle w:val="apple-converted-space"/>
          <w:rFonts w:ascii="-webkit-standard" w:hAnsi="-webkit-standard"/>
          <w:color w:val="000000"/>
        </w:rPr>
        <w:t> </w:t>
      </w:r>
      <w:r>
        <w:rPr>
          <w:rFonts w:ascii="-webkit-standard" w:hAnsi="-webkit-standard"/>
          <w:i/>
          <w:iCs/>
          <w:color w:val="000000"/>
        </w:rPr>
        <w:t>Poem Analysis</w:t>
      </w:r>
      <w:r>
        <w:rPr>
          <w:rFonts w:ascii="-webkit-standard" w:hAnsi="-webkit-standard"/>
          <w:color w:val="000000"/>
        </w:rPr>
        <w:t>, 29 May 2019, poemanalysis.com/mother-to-son-by-langston-hughes-poem-analysis/.</w:t>
      </w:r>
    </w:p>
    <w:p w14:paraId="5D59A598" w14:textId="77777777" w:rsidR="0057776C" w:rsidRPr="0057776C" w:rsidRDefault="00AC49E8" w:rsidP="0057776C">
      <w:pPr>
        <w:pStyle w:val="NormalWeb"/>
        <w:numPr>
          <w:ilvl w:val="0"/>
          <w:numId w:val="2"/>
        </w:numPr>
        <w:rPr>
          <w:rFonts w:ascii="-webkit-standard" w:hAnsi="-webkit-standard"/>
          <w:color w:val="000000"/>
        </w:rPr>
      </w:pPr>
      <w:r>
        <w:rPr>
          <w:rFonts w:ascii="-webkit-standard" w:hAnsi="-webkit-standard"/>
          <w:color w:val="000000"/>
        </w:rPr>
        <w:t xml:space="preserve">The author analyzes the symbolism of many objects such as the stairs, tacks, splinters, etc. Helps to get a better understanding of what the mother is trying to tell </w:t>
      </w:r>
      <w:r w:rsidRPr="00AC49E8">
        <w:rPr>
          <w:rFonts w:ascii="-webkit-standard" w:hAnsi="-webkit-standard"/>
          <w:color w:val="000000"/>
        </w:rPr>
        <w:t>her so</w:t>
      </w:r>
      <w:r w:rsidR="00AD0391">
        <w:rPr>
          <w:rFonts w:ascii="-webkit-standard" w:hAnsi="-webkit-standard"/>
          <w:color w:val="000000"/>
        </w:rPr>
        <w:t>n and how it might apply to the real world. Poem is timeless and people can still relate to, even though referring to struggles of African Americans in 20</w:t>
      </w:r>
      <w:r w:rsidR="00AD0391" w:rsidRPr="00AD0391">
        <w:rPr>
          <w:rFonts w:ascii="-webkit-standard" w:hAnsi="-webkit-standard"/>
          <w:color w:val="000000"/>
          <w:vertAlign w:val="superscript"/>
        </w:rPr>
        <w:t>th</w:t>
      </w:r>
      <w:r w:rsidR="00AD0391">
        <w:rPr>
          <w:rFonts w:ascii="-webkit-standard" w:hAnsi="-webkit-standard"/>
          <w:color w:val="000000"/>
        </w:rPr>
        <w:t xml:space="preserve"> century.</w:t>
      </w:r>
    </w:p>
    <w:p w14:paraId="53329A13" w14:textId="77777777" w:rsidR="0057776C" w:rsidRDefault="0057776C" w:rsidP="0057776C">
      <w:pPr>
        <w:pStyle w:val="NormalWeb"/>
        <w:ind w:left="567" w:hanging="567"/>
        <w:rPr>
          <w:rFonts w:ascii="-webkit-standard" w:hAnsi="-webkit-standard"/>
          <w:color w:val="000000"/>
        </w:rPr>
      </w:pPr>
      <w:r>
        <w:rPr>
          <w:rFonts w:ascii="-webkit-standard" w:hAnsi="-webkit-standard"/>
          <w:color w:val="000000"/>
        </w:rPr>
        <w:t>CLUB, BIG WORD, director.</w:t>
      </w:r>
      <w:r>
        <w:rPr>
          <w:rStyle w:val="apple-converted-space"/>
          <w:rFonts w:ascii="-webkit-standard" w:hAnsi="-webkit-standard"/>
          <w:color w:val="000000"/>
        </w:rPr>
        <w:t> </w:t>
      </w:r>
      <w:r>
        <w:rPr>
          <w:rFonts w:ascii="-webkit-standard" w:hAnsi="-webkit-standard"/>
          <w:i/>
          <w:iCs/>
          <w:color w:val="000000"/>
        </w:rPr>
        <w:t>YouTube</w:t>
      </w:r>
      <w:r>
        <w:rPr>
          <w:rFonts w:ascii="-webkit-standard" w:hAnsi="-webkit-standard"/>
          <w:color w:val="000000"/>
        </w:rPr>
        <w:t>.</w:t>
      </w:r>
      <w:r>
        <w:rPr>
          <w:rStyle w:val="apple-converted-space"/>
          <w:rFonts w:ascii="-webkit-standard" w:hAnsi="-webkit-standard"/>
          <w:color w:val="000000"/>
        </w:rPr>
        <w:t> </w:t>
      </w:r>
      <w:r>
        <w:rPr>
          <w:rFonts w:ascii="-webkit-standard" w:hAnsi="-webkit-standard"/>
          <w:i/>
          <w:iCs/>
          <w:color w:val="000000"/>
        </w:rPr>
        <w:t>YouTube</w:t>
      </w:r>
      <w:r>
        <w:rPr>
          <w:rFonts w:ascii="-webkit-standard" w:hAnsi="-webkit-standard"/>
          <w:color w:val="000000"/>
        </w:rPr>
        <w:t xml:space="preserve">, YouTube, 19 July 2015, </w:t>
      </w:r>
      <w:hyperlink r:id="rId7" w:history="1">
        <w:r w:rsidRPr="006D3F93">
          <w:rPr>
            <w:rStyle w:val="Hyperlink"/>
            <w:rFonts w:ascii="-webkit-standard" w:hAnsi="-webkit-standard"/>
          </w:rPr>
          <w:t>www.youtube.com/watch?v=YYb4h8U7Ljw</w:t>
        </w:r>
      </w:hyperlink>
      <w:r>
        <w:rPr>
          <w:rFonts w:ascii="-webkit-standard" w:hAnsi="-webkit-standard"/>
          <w:color w:val="000000"/>
        </w:rPr>
        <w:t>.</w:t>
      </w:r>
    </w:p>
    <w:p w14:paraId="574DAD48" w14:textId="77777777" w:rsidR="0057776C" w:rsidRPr="0057776C" w:rsidRDefault="0057776C" w:rsidP="0057776C">
      <w:pPr>
        <w:pStyle w:val="NormalWeb"/>
        <w:numPr>
          <w:ilvl w:val="0"/>
          <w:numId w:val="2"/>
        </w:numPr>
        <w:rPr>
          <w:rFonts w:ascii="-webkit-standard" w:hAnsi="-webkit-standard"/>
          <w:color w:val="000000"/>
        </w:rPr>
      </w:pPr>
      <w:r>
        <w:rPr>
          <w:rFonts w:ascii="-webkit-standard" w:hAnsi="-webkit-standard"/>
          <w:color w:val="000000"/>
        </w:rPr>
        <w:t>The poem focuses on climbing stairs and it symbolizes following your goals. This video shows that you may fall, and want to go back down, but you have to stay motivated and get to the top. Represents the mother’s message to her son.</w:t>
      </w:r>
    </w:p>
    <w:p w14:paraId="59FD8FF3" w14:textId="77777777" w:rsidR="00937DA7" w:rsidRDefault="00937DA7" w:rsidP="00937DA7">
      <w:pPr>
        <w:pStyle w:val="NormalWeb"/>
        <w:ind w:left="567" w:hanging="567"/>
        <w:rPr>
          <w:rFonts w:ascii="-webkit-standard" w:hAnsi="-webkit-standard"/>
          <w:color w:val="000000"/>
        </w:rPr>
      </w:pPr>
      <w:r>
        <w:rPr>
          <w:rFonts w:ascii="-webkit-standard" w:hAnsi="-webkit-standard"/>
          <w:color w:val="000000"/>
        </w:rPr>
        <w:t>Dawahare, Anthony. “Langston Hughes's Radical Poetry and the ‘End of Race.’”</w:t>
      </w:r>
      <w:r>
        <w:rPr>
          <w:rStyle w:val="apple-converted-space"/>
          <w:rFonts w:ascii="-webkit-standard" w:hAnsi="-webkit-standard"/>
          <w:color w:val="000000"/>
        </w:rPr>
        <w:t> </w:t>
      </w:r>
      <w:r>
        <w:rPr>
          <w:rFonts w:ascii="-webkit-standard" w:hAnsi="-webkit-standard"/>
          <w:i/>
          <w:iCs/>
          <w:color w:val="000000"/>
        </w:rPr>
        <w:t>MELUS</w:t>
      </w:r>
      <w:r>
        <w:rPr>
          <w:rFonts w:ascii="-webkit-standard" w:hAnsi="-webkit-standard"/>
          <w:color w:val="000000"/>
        </w:rPr>
        <w:t>, vol. 23, no. 3, 1998, p. 21.</w:t>
      </w:r>
      <w:r>
        <w:rPr>
          <w:rStyle w:val="apple-converted-space"/>
          <w:rFonts w:ascii="-webkit-standard" w:hAnsi="-webkit-standard"/>
          <w:color w:val="000000"/>
        </w:rPr>
        <w:t> </w:t>
      </w:r>
      <w:r>
        <w:rPr>
          <w:rFonts w:ascii="-webkit-standard" w:hAnsi="-webkit-standard"/>
          <w:i/>
          <w:iCs/>
          <w:color w:val="000000"/>
        </w:rPr>
        <w:t>Literature Resource Center</w:t>
      </w:r>
      <w:r>
        <w:rPr>
          <w:rFonts w:ascii="-webkit-standard" w:hAnsi="-webkit-standard"/>
          <w:color w:val="000000"/>
        </w:rPr>
        <w:t>, link.galegroup.com/apps/doc/A54925292/LitRC?u=ncliveuncch&amp;sid=LitRC&amp;xid=da81b2b9. Accessed 16 July 2019.</w:t>
      </w:r>
    </w:p>
    <w:p w14:paraId="6F885396" w14:textId="77777777" w:rsidR="0057776C" w:rsidRPr="0057776C" w:rsidRDefault="00937DA7" w:rsidP="0057776C">
      <w:pPr>
        <w:pStyle w:val="NormalWeb"/>
        <w:numPr>
          <w:ilvl w:val="0"/>
          <w:numId w:val="2"/>
        </w:numPr>
        <w:rPr>
          <w:rFonts w:ascii="-webkit-standard" w:hAnsi="-webkit-standard"/>
          <w:color w:val="000000"/>
        </w:rPr>
      </w:pPr>
      <w:r>
        <w:rPr>
          <w:rFonts w:ascii="-webkit-standard" w:hAnsi="-webkit-standard"/>
          <w:color w:val="000000"/>
        </w:rPr>
        <w:t xml:space="preserve">Hughes was known for challenging ethnic nationality that occurred after World War I.  Much of his early writing </w:t>
      </w:r>
      <w:r w:rsidR="002870D8">
        <w:rPr>
          <w:rFonts w:ascii="-webkit-standard" w:hAnsi="-webkit-standard"/>
          <w:color w:val="000000"/>
        </w:rPr>
        <w:t>expressed his very radical views and could be seen in many of his first poems.</w:t>
      </w:r>
      <w:r w:rsidR="0057776C">
        <w:rPr>
          <w:rFonts w:ascii="-webkit-standard" w:hAnsi="-webkit-standard"/>
          <w:color w:val="000000"/>
        </w:rPr>
        <w:t xml:space="preserve"> Much of this work was neglected by scholars and in the paper, I could delve into why his works were controversial.</w:t>
      </w:r>
    </w:p>
    <w:p w14:paraId="5BFB9A6D" w14:textId="77777777" w:rsidR="0057776C" w:rsidRDefault="0057776C" w:rsidP="0057776C">
      <w:pPr>
        <w:pStyle w:val="NormalWeb"/>
        <w:ind w:left="567" w:hanging="567"/>
        <w:rPr>
          <w:rFonts w:ascii="-webkit-standard" w:hAnsi="-webkit-standard"/>
          <w:color w:val="000000"/>
        </w:rPr>
      </w:pPr>
      <w:r>
        <w:rPr>
          <w:rFonts w:ascii="-webkit-standard" w:hAnsi="-webkit-standard"/>
          <w:color w:val="000000"/>
        </w:rPr>
        <w:t>Geographic, National, director.</w:t>
      </w:r>
      <w:r>
        <w:rPr>
          <w:rStyle w:val="apple-converted-space"/>
          <w:rFonts w:ascii="-webkit-standard" w:hAnsi="-webkit-standard"/>
          <w:color w:val="000000"/>
        </w:rPr>
        <w:t> </w:t>
      </w:r>
      <w:r>
        <w:rPr>
          <w:rFonts w:ascii="-webkit-standard" w:hAnsi="-webkit-standard"/>
          <w:i/>
          <w:iCs/>
          <w:color w:val="000000"/>
        </w:rPr>
        <w:t>Rare 1920s Footage: All-Black Towns Living the American Dream | National Geographic</w:t>
      </w:r>
      <w:r>
        <w:rPr>
          <w:rFonts w:ascii="-webkit-standard" w:hAnsi="-webkit-standard"/>
          <w:color w:val="000000"/>
        </w:rPr>
        <w:t>.</w:t>
      </w:r>
      <w:r>
        <w:rPr>
          <w:rStyle w:val="apple-converted-space"/>
          <w:rFonts w:ascii="-webkit-standard" w:hAnsi="-webkit-standard"/>
          <w:color w:val="000000"/>
        </w:rPr>
        <w:t> </w:t>
      </w:r>
      <w:r>
        <w:rPr>
          <w:rFonts w:ascii="-webkit-standard" w:hAnsi="-webkit-standard"/>
          <w:i/>
          <w:iCs/>
          <w:color w:val="000000"/>
        </w:rPr>
        <w:t>YouTube</w:t>
      </w:r>
      <w:r>
        <w:rPr>
          <w:rFonts w:ascii="-webkit-standard" w:hAnsi="-webkit-standard"/>
          <w:color w:val="000000"/>
        </w:rPr>
        <w:t xml:space="preserve">, YouTube, 2 Oct. 2016, </w:t>
      </w:r>
      <w:hyperlink r:id="rId8" w:history="1">
        <w:r w:rsidRPr="006D3F93">
          <w:rPr>
            <w:rStyle w:val="Hyperlink"/>
            <w:rFonts w:ascii="-webkit-standard" w:hAnsi="-webkit-standard"/>
          </w:rPr>
          <w:t>www.youtube.com/watch?v=1_dKmtCWWao</w:t>
        </w:r>
      </w:hyperlink>
      <w:r>
        <w:rPr>
          <w:rFonts w:ascii="-webkit-standard" w:hAnsi="-webkit-standard"/>
          <w:color w:val="000000"/>
        </w:rPr>
        <w:t>.</w:t>
      </w:r>
    </w:p>
    <w:p w14:paraId="5E602807" w14:textId="77777777" w:rsidR="0057776C" w:rsidRDefault="0057776C" w:rsidP="0057776C">
      <w:pPr>
        <w:pStyle w:val="NormalWeb"/>
        <w:numPr>
          <w:ilvl w:val="0"/>
          <w:numId w:val="2"/>
        </w:numPr>
        <w:rPr>
          <w:rFonts w:ascii="-webkit-standard" w:hAnsi="-webkit-standard"/>
          <w:color w:val="000000"/>
        </w:rPr>
      </w:pPr>
      <w:r>
        <w:rPr>
          <w:rFonts w:ascii="-webkit-standard" w:hAnsi="-webkit-standard"/>
          <w:color w:val="000000"/>
        </w:rPr>
        <w:t>Shows the amazing accomplishments of all-black towns in the 1920s, when African Americans started to make their own identity for themselves. Relates to mom’s message of perseverance to achieve your dreams. Can use in video to show where not giving up can take you.</w:t>
      </w:r>
    </w:p>
    <w:p w14:paraId="29EC8BFB" w14:textId="77777777" w:rsidR="0057776C" w:rsidRDefault="0057776C" w:rsidP="00040C0A">
      <w:pPr>
        <w:pStyle w:val="NormalWeb"/>
        <w:ind w:left="567" w:hanging="567"/>
        <w:rPr>
          <w:rFonts w:ascii="-webkit-standard" w:hAnsi="-webkit-standard"/>
          <w:color w:val="000000"/>
        </w:rPr>
      </w:pPr>
    </w:p>
    <w:p w14:paraId="72C2E430" w14:textId="77777777" w:rsidR="00040C0A" w:rsidRDefault="00937DA7" w:rsidP="00040C0A">
      <w:pPr>
        <w:pStyle w:val="NormalWeb"/>
        <w:ind w:left="567" w:hanging="567"/>
        <w:rPr>
          <w:rFonts w:ascii="-webkit-standard" w:hAnsi="-webkit-standard"/>
          <w:color w:val="000000"/>
        </w:rPr>
      </w:pPr>
      <w:r>
        <w:rPr>
          <w:rFonts w:ascii="-webkit-standard" w:hAnsi="-webkit-standard"/>
          <w:color w:val="000000"/>
        </w:rPr>
        <w:t xml:space="preserve"> </w:t>
      </w:r>
      <w:r w:rsidR="00040C0A">
        <w:rPr>
          <w:rFonts w:ascii="-webkit-standard" w:hAnsi="-webkit-standard"/>
          <w:color w:val="000000"/>
        </w:rPr>
        <w:t>“Harlem Renaissance.”</w:t>
      </w:r>
      <w:r w:rsidR="00040C0A">
        <w:rPr>
          <w:rStyle w:val="apple-converted-space"/>
          <w:rFonts w:ascii="-webkit-standard" w:hAnsi="-webkit-standard"/>
          <w:color w:val="000000"/>
        </w:rPr>
        <w:t> </w:t>
      </w:r>
      <w:r w:rsidR="00040C0A">
        <w:rPr>
          <w:rFonts w:ascii="-webkit-standard" w:hAnsi="-webkit-standard"/>
          <w:i/>
          <w:iCs/>
          <w:color w:val="000000"/>
        </w:rPr>
        <w:t>Merriam Webster's Encyclopedia of Literature</w:t>
      </w:r>
      <w:r w:rsidR="00040C0A">
        <w:rPr>
          <w:rFonts w:ascii="-webkit-standard" w:hAnsi="-webkit-standard"/>
          <w:color w:val="000000"/>
        </w:rPr>
        <w:t>, Merriam-Webster, Springfield, MA, 1995.</w:t>
      </w:r>
      <w:r w:rsidR="00040C0A">
        <w:rPr>
          <w:rStyle w:val="apple-converted-space"/>
          <w:rFonts w:ascii="-webkit-standard" w:hAnsi="-webkit-standard"/>
          <w:color w:val="000000"/>
        </w:rPr>
        <w:t> </w:t>
      </w:r>
      <w:r w:rsidR="00040C0A">
        <w:rPr>
          <w:rFonts w:ascii="-webkit-standard" w:hAnsi="-webkit-standard"/>
          <w:i/>
          <w:iCs/>
          <w:color w:val="000000"/>
        </w:rPr>
        <w:t>Literature Resource Center</w:t>
      </w:r>
      <w:r w:rsidR="00040C0A">
        <w:rPr>
          <w:rFonts w:ascii="-webkit-standard" w:hAnsi="-webkit-standard"/>
          <w:color w:val="000000"/>
        </w:rPr>
        <w:t>, link.galegroup.com/apps/doc/A148918499/LitRC?u=ncliveuncch&amp;sid=LitRC&amp;xid=963c6a47. Accessed 16 July 2019.</w:t>
      </w:r>
    </w:p>
    <w:p w14:paraId="39B8F4A2" w14:textId="77777777" w:rsidR="00040C0A" w:rsidRPr="00937DA7" w:rsidRDefault="00937DA7" w:rsidP="00937DA7">
      <w:pPr>
        <w:pStyle w:val="NormalWeb"/>
        <w:numPr>
          <w:ilvl w:val="0"/>
          <w:numId w:val="2"/>
        </w:numPr>
        <w:rPr>
          <w:rFonts w:ascii="-webkit-standard" w:hAnsi="-webkit-standard"/>
          <w:color w:val="000000"/>
        </w:rPr>
      </w:pPr>
      <w:r>
        <w:rPr>
          <w:rFonts w:ascii="-webkit-standard" w:hAnsi="-webkit-standard"/>
          <w:color w:val="000000"/>
        </w:rPr>
        <w:t>A time when African American writers made their work more sophisticated and explored different aspects of their lives. This was important for these writers to have a sense of identity and express their emotions through writing books, poems, and songs.</w:t>
      </w:r>
      <w:r w:rsidRPr="00937DA7">
        <w:rPr>
          <w:rFonts w:ascii="-webkit-standard" w:hAnsi="-webkit-standard"/>
          <w:color w:val="000000"/>
        </w:rPr>
        <w:t xml:space="preserve"> </w:t>
      </w:r>
      <w:r>
        <w:rPr>
          <w:rFonts w:ascii="-webkit-standard" w:hAnsi="-webkit-standard"/>
          <w:color w:val="000000"/>
        </w:rPr>
        <w:t>This article is useful to get better understanding as to how Hughes was influenced by this movement and to see what he contributed to the growth of their community.</w:t>
      </w:r>
    </w:p>
    <w:p w14:paraId="078DB39C" w14:textId="77777777" w:rsidR="00C852DC" w:rsidRDefault="00C852DC" w:rsidP="00C852DC">
      <w:pPr>
        <w:pStyle w:val="NormalWeb"/>
        <w:ind w:left="567" w:hanging="567"/>
        <w:rPr>
          <w:rFonts w:ascii="-webkit-standard" w:hAnsi="-webkit-standard"/>
          <w:color w:val="000000"/>
        </w:rPr>
      </w:pPr>
      <w:proofErr w:type="spellStart"/>
      <w:r>
        <w:rPr>
          <w:rFonts w:ascii="-webkit-standard" w:hAnsi="-webkit-standard"/>
          <w:color w:val="000000"/>
        </w:rPr>
        <w:t>Wasley</w:t>
      </w:r>
      <w:proofErr w:type="spellEnd"/>
      <w:r>
        <w:rPr>
          <w:rFonts w:ascii="-webkit-standard" w:hAnsi="-webkit-standard"/>
          <w:color w:val="000000"/>
        </w:rPr>
        <w:t>, Aidan. “An Overview of ‘Mother to Son.’”</w:t>
      </w:r>
      <w:r>
        <w:rPr>
          <w:rStyle w:val="apple-converted-space"/>
          <w:rFonts w:ascii="-webkit-standard" w:hAnsi="-webkit-standard"/>
          <w:color w:val="000000"/>
        </w:rPr>
        <w:t> </w:t>
      </w:r>
      <w:r>
        <w:rPr>
          <w:rFonts w:ascii="-webkit-standard" w:hAnsi="-webkit-standard"/>
          <w:i/>
          <w:iCs/>
          <w:color w:val="000000"/>
        </w:rPr>
        <w:t>Poetry for Students</w:t>
      </w:r>
      <w:r>
        <w:rPr>
          <w:rFonts w:ascii="-webkit-standard" w:hAnsi="-webkit-standard"/>
          <w:color w:val="000000"/>
        </w:rPr>
        <w:t>, Gale, Detroit, MI.</w:t>
      </w:r>
      <w:r>
        <w:rPr>
          <w:rStyle w:val="apple-converted-space"/>
          <w:rFonts w:ascii="-webkit-standard" w:hAnsi="-webkit-standard"/>
          <w:color w:val="000000"/>
        </w:rPr>
        <w:t> </w:t>
      </w:r>
      <w:r>
        <w:rPr>
          <w:rFonts w:ascii="-webkit-standard" w:hAnsi="-webkit-standard"/>
          <w:i/>
          <w:iCs/>
          <w:color w:val="000000"/>
        </w:rPr>
        <w:t>Literature Resource Center</w:t>
      </w:r>
      <w:r>
        <w:rPr>
          <w:rFonts w:ascii="-webkit-standard" w:hAnsi="-webkit-standard"/>
          <w:color w:val="000000"/>
        </w:rPr>
        <w:t>, link.galegroup.com/apps/doc/H1420005843/LitRC?u=ncliveuncch&amp;sid=LitRC&amp;xid=680784e6. Accessed 16 July 2019.</w:t>
      </w:r>
    </w:p>
    <w:p w14:paraId="62302975" w14:textId="77777777" w:rsidR="00AC49E8" w:rsidRDefault="00C852DC" w:rsidP="00C852DC">
      <w:pPr>
        <w:pStyle w:val="NormalWeb"/>
        <w:numPr>
          <w:ilvl w:val="0"/>
          <w:numId w:val="1"/>
        </w:numPr>
      </w:pPr>
      <w:r w:rsidRPr="00C852DC">
        <w:rPr>
          <w:rFonts w:ascii="-webkit-standard" w:hAnsi="-webkit-standard"/>
          <w:color w:val="000000"/>
        </w:rPr>
        <w:t xml:space="preserve">This source described how the poem is written by the point of view of the mother, who is teaching life lessons to her son, the reader. </w:t>
      </w:r>
      <w:r>
        <w:rPr>
          <w:rFonts w:ascii="-webkit-standard" w:hAnsi="-webkit-standard"/>
          <w:color w:val="000000"/>
        </w:rPr>
        <w:t>Describes the theme of this poem and delves into what the true meaning is.</w:t>
      </w:r>
    </w:p>
    <w:p w14:paraId="6CB359C6" w14:textId="77777777" w:rsidR="00040C0A" w:rsidRPr="00C852DC" w:rsidRDefault="00040C0A" w:rsidP="00040C0A">
      <w:pPr>
        <w:pStyle w:val="NormalWeb"/>
      </w:pPr>
    </w:p>
    <w:sectPr w:rsidR="00040C0A" w:rsidRPr="00C852DC" w:rsidSect="00AD03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4F641" w14:textId="77777777" w:rsidR="000714DC" w:rsidRDefault="000714DC" w:rsidP="00C852DC">
      <w:r>
        <w:separator/>
      </w:r>
    </w:p>
  </w:endnote>
  <w:endnote w:type="continuationSeparator" w:id="0">
    <w:p w14:paraId="51136FF4" w14:textId="77777777" w:rsidR="000714DC" w:rsidRDefault="000714DC" w:rsidP="00C8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7657" w14:textId="77777777" w:rsidR="00AD0391" w:rsidRDefault="00AD0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9FDFF" w14:textId="77777777" w:rsidR="00AD0391" w:rsidRDefault="00AD0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93DF" w14:textId="77777777" w:rsidR="00AD0391" w:rsidRDefault="00AD0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829D7" w14:textId="77777777" w:rsidR="000714DC" w:rsidRDefault="000714DC" w:rsidP="00C852DC">
      <w:r>
        <w:separator/>
      </w:r>
    </w:p>
  </w:footnote>
  <w:footnote w:type="continuationSeparator" w:id="0">
    <w:p w14:paraId="4F9C5E11" w14:textId="77777777" w:rsidR="000714DC" w:rsidRDefault="000714DC" w:rsidP="00C85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6D69" w14:textId="77777777" w:rsidR="00AD0391" w:rsidRDefault="00AD0391">
    <w:pPr>
      <w:pStyle w:val="Header"/>
    </w:pPr>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88121" w14:textId="77777777" w:rsidR="00AD0391" w:rsidRDefault="00AD0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977A" w14:textId="77777777" w:rsidR="00AD0391" w:rsidRDefault="00AD0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97EBC"/>
    <w:multiLevelType w:val="hybridMultilevel"/>
    <w:tmpl w:val="7886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A7F20"/>
    <w:multiLevelType w:val="hybridMultilevel"/>
    <w:tmpl w:val="76EE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DC"/>
    <w:rsid w:val="00040C0A"/>
    <w:rsid w:val="000714DC"/>
    <w:rsid w:val="002870D8"/>
    <w:rsid w:val="00504485"/>
    <w:rsid w:val="0057776C"/>
    <w:rsid w:val="00615306"/>
    <w:rsid w:val="0082261D"/>
    <w:rsid w:val="00937DA7"/>
    <w:rsid w:val="00A67FD9"/>
    <w:rsid w:val="00AC49E8"/>
    <w:rsid w:val="00AD0391"/>
    <w:rsid w:val="00C852DC"/>
    <w:rsid w:val="00E7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B7DB"/>
  <w15:chartTrackingRefBased/>
  <w15:docId w15:val="{7CC6EDE9-DB2C-3741-BA2C-27132F55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2DC"/>
    <w:pPr>
      <w:tabs>
        <w:tab w:val="center" w:pos="4680"/>
        <w:tab w:val="right" w:pos="9360"/>
      </w:tabs>
    </w:pPr>
  </w:style>
  <w:style w:type="character" w:customStyle="1" w:styleId="HeaderChar">
    <w:name w:val="Header Char"/>
    <w:basedOn w:val="DefaultParagraphFont"/>
    <w:link w:val="Header"/>
    <w:uiPriority w:val="99"/>
    <w:rsid w:val="00C852DC"/>
  </w:style>
  <w:style w:type="paragraph" w:styleId="Footer">
    <w:name w:val="footer"/>
    <w:basedOn w:val="Normal"/>
    <w:link w:val="FooterChar"/>
    <w:uiPriority w:val="99"/>
    <w:unhideWhenUsed/>
    <w:rsid w:val="00C852DC"/>
    <w:pPr>
      <w:tabs>
        <w:tab w:val="center" w:pos="4680"/>
        <w:tab w:val="right" w:pos="9360"/>
      </w:tabs>
    </w:pPr>
  </w:style>
  <w:style w:type="character" w:customStyle="1" w:styleId="FooterChar">
    <w:name w:val="Footer Char"/>
    <w:basedOn w:val="DefaultParagraphFont"/>
    <w:link w:val="Footer"/>
    <w:uiPriority w:val="99"/>
    <w:rsid w:val="00C852DC"/>
  </w:style>
  <w:style w:type="character" w:styleId="Hyperlink">
    <w:name w:val="Hyperlink"/>
    <w:basedOn w:val="DefaultParagraphFont"/>
    <w:uiPriority w:val="99"/>
    <w:unhideWhenUsed/>
    <w:rsid w:val="00C852DC"/>
    <w:rPr>
      <w:color w:val="0563C1" w:themeColor="hyperlink"/>
      <w:u w:val="single"/>
    </w:rPr>
  </w:style>
  <w:style w:type="character" w:styleId="UnresolvedMention">
    <w:name w:val="Unresolved Mention"/>
    <w:basedOn w:val="DefaultParagraphFont"/>
    <w:uiPriority w:val="99"/>
    <w:semiHidden/>
    <w:unhideWhenUsed/>
    <w:rsid w:val="00C852DC"/>
    <w:rPr>
      <w:color w:val="605E5C"/>
      <w:shd w:val="clear" w:color="auto" w:fill="E1DFDD"/>
    </w:rPr>
  </w:style>
  <w:style w:type="character" w:customStyle="1" w:styleId="apple-converted-space">
    <w:name w:val="apple-converted-space"/>
    <w:basedOn w:val="DefaultParagraphFont"/>
    <w:rsid w:val="00C852DC"/>
  </w:style>
  <w:style w:type="paragraph" w:styleId="NormalWeb">
    <w:name w:val="Normal (Web)"/>
    <w:basedOn w:val="Normal"/>
    <w:uiPriority w:val="99"/>
    <w:unhideWhenUsed/>
    <w:rsid w:val="00C852D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40C0A"/>
    <w:pPr>
      <w:ind w:left="720"/>
      <w:contextualSpacing/>
    </w:pPr>
  </w:style>
  <w:style w:type="character" w:styleId="LineNumber">
    <w:name w:val="line number"/>
    <w:basedOn w:val="DefaultParagraphFont"/>
    <w:uiPriority w:val="99"/>
    <w:semiHidden/>
    <w:unhideWhenUsed/>
    <w:rsid w:val="00AD0391"/>
  </w:style>
  <w:style w:type="character" w:styleId="PageNumber">
    <w:name w:val="page number"/>
    <w:basedOn w:val="DefaultParagraphFont"/>
    <w:uiPriority w:val="99"/>
    <w:semiHidden/>
    <w:unhideWhenUsed/>
    <w:rsid w:val="00AD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6315">
      <w:bodyDiv w:val="1"/>
      <w:marLeft w:val="0"/>
      <w:marRight w:val="0"/>
      <w:marTop w:val="0"/>
      <w:marBottom w:val="0"/>
      <w:divBdr>
        <w:top w:val="none" w:sz="0" w:space="0" w:color="auto"/>
        <w:left w:val="none" w:sz="0" w:space="0" w:color="auto"/>
        <w:bottom w:val="none" w:sz="0" w:space="0" w:color="auto"/>
        <w:right w:val="none" w:sz="0" w:space="0" w:color="auto"/>
      </w:divBdr>
    </w:div>
    <w:div w:id="10643798">
      <w:bodyDiv w:val="1"/>
      <w:marLeft w:val="0"/>
      <w:marRight w:val="0"/>
      <w:marTop w:val="0"/>
      <w:marBottom w:val="0"/>
      <w:divBdr>
        <w:top w:val="none" w:sz="0" w:space="0" w:color="auto"/>
        <w:left w:val="none" w:sz="0" w:space="0" w:color="auto"/>
        <w:bottom w:val="none" w:sz="0" w:space="0" w:color="auto"/>
        <w:right w:val="none" w:sz="0" w:space="0" w:color="auto"/>
      </w:divBdr>
    </w:div>
    <w:div w:id="266424024">
      <w:bodyDiv w:val="1"/>
      <w:marLeft w:val="0"/>
      <w:marRight w:val="0"/>
      <w:marTop w:val="0"/>
      <w:marBottom w:val="0"/>
      <w:divBdr>
        <w:top w:val="none" w:sz="0" w:space="0" w:color="auto"/>
        <w:left w:val="none" w:sz="0" w:space="0" w:color="auto"/>
        <w:bottom w:val="none" w:sz="0" w:space="0" w:color="auto"/>
        <w:right w:val="none" w:sz="0" w:space="0" w:color="auto"/>
      </w:divBdr>
    </w:div>
    <w:div w:id="320427857">
      <w:bodyDiv w:val="1"/>
      <w:marLeft w:val="0"/>
      <w:marRight w:val="0"/>
      <w:marTop w:val="0"/>
      <w:marBottom w:val="0"/>
      <w:divBdr>
        <w:top w:val="none" w:sz="0" w:space="0" w:color="auto"/>
        <w:left w:val="none" w:sz="0" w:space="0" w:color="auto"/>
        <w:bottom w:val="none" w:sz="0" w:space="0" w:color="auto"/>
        <w:right w:val="none" w:sz="0" w:space="0" w:color="auto"/>
      </w:divBdr>
    </w:div>
    <w:div w:id="368652338">
      <w:bodyDiv w:val="1"/>
      <w:marLeft w:val="0"/>
      <w:marRight w:val="0"/>
      <w:marTop w:val="0"/>
      <w:marBottom w:val="0"/>
      <w:divBdr>
        <w:top w:val="none" w:sz="0" w:space="0" w:color="auto"/>
        <w:left w:val="none" w:sz="0" w:space="0" w:color="auto"/>
        <w:bottom w:val="none" w:sz="0" w:space="0" w:color="auto"/>
        <w:right w:val="none" w:sz="0" w:space="0" w:color="auto"/>
      </w:divBdr>
    </w:div>
    <w:div w:id="601034714">
      <w:bodyDiv w:val="1"/>
      <w:marLeft w:val="0"/>
      <w:marRight w:val="0"/>
      <w:marTop w:val="0"/>
      <w:marBottom w:val="0"/>
      <w:divBdr>
        <w:top w:val="none" w:sz="0" w:space="0" w:color="auto"/>
        <w:left w:val="none" w:sz="0" w:space="0" w:color="auto"/>
        <w:bottom w:val="none" w:sz="0" w:space="0" w:color="auto"/>
        <w:right w:val="none" w:sz="0" w:space="0" w:color="auto"/>
      </w:divBdr>
    </w:div>
    <w:div w:id="632753883">
      <w:bodyDiv w:val="1"/>
      <w:marLeft w:val="0"/>
      <w:marRight w:val="0"/>
      <w:marTop w:val="0"/>
      <w:marBottom w:val="0"/>
      <w:divBdr>
        <w:top w:val="none" w:sz="0" w:space="0" w:color="auto"/>
        <w:left w:val="none" w:sz="0" w:space="0" w:color="auto"/>
        <w:bottom w:val="none" w:sz="0" w:space="0" w:color="auto"/>
        <w:right w:val="none" w:sz="0" w:space="0" w:color="auto"/>
      </w:divBdr>
    </w:div>
    <w:div w:id="663506568">
      <w:bodyDiv w:val="1"/>
      <w:marLeft w:val="0"/>
      <w:marRight w:val="0"/>
      <w:marTop w:val="0"/>
      <w:marBottom w:val="0"/>
      <w:divBdr>
        <w:top w:val="none" w:sz="0" w:space="0" w:color="auto"/>
        <w:left w:val="none" w:sz="0" w:space="0" w:color="auto"/>
        <w:bottom w:val="none" w:sz="0" w:space="0" w:color="auto"/>
        <w:right w:val="none" w:sz="0" w:space="0" w:color="auto"/>
      </w:divBdr>
    </w:div>
    <w:div w:id="724335044">
      <w:bodyDiv w:val="1"/>
      <w:marLeft w:val="0"/>
      <w:marRight w:val="0"/>
      <w:marTop w:val="0"/>
      <w:marBottom w:val="0"/>
      <w:divBdr>
        <w:top w:val="none" w:sz="0" w:space="0" w:color="auto"/>
        <w:left w:val="none" w:sz="0" w:space="0" w:color="auto"/>
        <w:bottom w:val="none" w:sz="0" w:space="0" w:color="auto"/>
        <w:right w:val="none" w:sz="0" w:space="0" w:color="auto"/>
      </w:divBdr>
    </w:div>
    <w:div w:id="874661849">
      <w:bodyDiv w:val="1"/>
      <w:marLeft w:val="0"/>
      <w:marRight w:val="0"/>
      <w:marTop w:val="0"/>
      <w:marBottom w:val="0"/>
      <w:divBdr>
        <w:top w:val="none" w:sz="0" w:space="0" w:color="auto"/>
        <w:left w:val="none" w:sz="0" w:space="0" w:color="auto"/>
        <w:bottom w:val="none" w:sz="0" w:space="0" w:color="auto"/>
        <w:right w:val="none" w:sz="0" w:space="0" w:color="auto"/>
      </w:divBdr>
    </w:div>
    <w:div w:id="950163818">
      <w:bodyDiv w:val="1"/>
      <w:marLeft w:val="0"/>
      <w:marRight w:val="0"/>
      <w:marTop w:val="0"/>
      <w:marBottom w:val="0"/>
      <w:divBdr>
        <w:top w:val="none" w:sz="0" w:space="0" w:color="auto"/>
        <w:left w:val="none" w:sz="0" w:space="0" w:color="auto"/>
        <w:bottom w:val="none" w:sz="0" w:space="0" w:color="auto"/>
        <w:right w:val="none" w:sz="0" w:space="0" w:color="auto"/>
      </w:divBdr>
    </w:div>
    <w:div w:id="983969331">
      <w:bodyDiv w:val="1"/>
      <w:marLeft w:val="0"/>
      <w:marRight w:val="0"/>
      <w:marTop w:val="0"/>
      <w:marBottom w:val="0"/>
      <w:divBdr>
        <w:top w:val="none" w:sz="0" w:space="0" w:color="auto"/>
        <w:left w:val="none" w:sz="0" w:space="0" w:color="auto"/>
        <w:bottom w:val="none" w:sz="0" w:space="0" w:color="auto"/>
        <w:right w:val="none" w:sz="0" w:space="0" w:color="auto"/>
      </w:divBdr>
    </w:div>
    <w:div w:id="995262323">
      <w:bodyDiv w:val="1"/>
      <w:marLeft w:val="0"/>
      <w:marRight w:val="0"/>
      <w:marTop w:val="0"/>
      <w:marBottom w:val="0"/>
      <w:divBdr>
        <w:top w:val="none" w:sz="0" w:space="0" w:color="auto"/>
        <w:left w:val="none" w:sz="0" w:space="0" w:color="auto"/>
        <w:bottom w:val="none" w:sz="0" w:space="0" w:color="auto"/>
        <w:right w:val="none" w:sz="0" w:space="0" w:color="auto"/>
      </w:divBdr>
    </w:div>
    <w:div w:id="1367557151">
      <w:bodyDiv w:val="1"/>
      <w:marLeft w:val="0"/>
      <w:marRight w:val="0"/>
      <w:marTop w:val="0"/>
      <w:marBottom w:val="0"/>
      <w:divBdr>
        <w:top w:val="none" w:sz="0" w:space="0" w:color="auto"/>
        <w:left w:val="none" w:sz="0" w:space="0" w:color="auto"/>
        <w:bottom w:val="none" w:sz="0" w:space="0" w:color="auto"/>
        <w:right w:val="none" w:sz="0" w:space="0" w:color="auto"/>
      </w:divBdr>
    </w:div>
    <w:div w:id="1467312189">
      <w:bodyDiv w:val="1"/>
      <w:marLeft w:val="0"/>
      <w:marRight w:val="0"/>
      <w:marTop w:val="0"/>
      <w:marBottom w:val="0"/>
      <w:divBdr>
        <w:top w:val="none" w:sz="0" w:space="0" w:color="auto"/>
        <w:left w:val="none" w:sz="0" w:space="0" w:color="auto"/>
        <w:bottom w:val="none" w:sz="0" w:space="0" w:color="auto"/>
        <w:right w:val="none" w:sz="0" w:space="0" w:color="auto"/>
      </w:divBdr>
    </w:div>
    <w:div w:id="1506091970">
      <w:bodyDiv w:val="1"/>
      <w:marLeft w:val="0"/>
      <w:marRight w:val="0"/>
      <w:marTop w:val="0"/>
      <w:marBottom w:val="0"/>
      <w:divBdr>
        <w:top w:val="none" w:sz="0" w:space="0" w:color="auto"/>
        <w:left w:val="none" w:sz="0" w:space="0" w:color="auto"/>
        <w:bottom w:val="none" w:sz="0" w:space="0" w:color="auto"/>
        <w:right w:val="none" w:sz="0" w:space="0" w:color="auto"/>
      </w:divBdr>
    </w:div>
    <w:div w:id="1742680195">
      <w:bodyDiv w:val="1"/>
      <w:marLeft w:val="0"/>
      <w:marRight w:val="0"/>
      <w:marTop w:val="0"/>
      <w:marBottom w:val="0"/>
      <w:divBdr>
        <w:top w:val="none" w:sz="0" w:space="0" w:color="auto"/>
        <w:left w:val="none" w:sz="0" w:space="0" w:color="auto"/>
        <w:bottom w:val="none" w:sz="0" w:space="0" w:color="auto"/>
        <w:right w:val="none" w:sz="0" w:space="0" w:color="auto"/>
      </w:divBdr>
    </w:div>
    <w:div w:id="1746994099">
      <w:bodyDiv w:val="1"/>
      <w:marLeft w:val="0"/>
      <w:marRight w:val="0"/>
      <w:marTop w:val="0"/>
      <w:marBottom w:val="0"/>
      <w:divBdr>
        <w:top w:val="none" w:sz="0" w:space="0" w:color="auto"/>
        <w:left w:val="none" w:sz="0" w:space="0" w:color="auto"/>
        <w:bottom w:val="none" w:sz="0" w:space="0" w:color="auto"/>
        <w:right w:val="none" w:sz="0" w:space="0" w:color="auto"/>
      </w:divBdr>
    </w:div>
    <w:div w:id="1885630820">
      <w:bodyDiv w:val="1"/>
      <w:marLeft w:val="0"/>
      <w:marRight w:val="0"/>
      <w:marTop w:val="0"/>
      <w:marBottom w:val="0"/>
      <w:divBdr>
        <w:top w:val="none" w:sz="0" w:space="0" w:color="auto"/>
        <w:left w:val="none" w:sz="0" w:space="0" w:color="auto"/>
        <w:bottom w:val="none" w:sz="0" w:space="0" w:color="auto"/>
        <w:right w:val="none" w:sz="0" w:space="0" w:color="auto"/>
      </w:divBdr>
    </w:div>
    <w:div w:id="1992251547">
      <w:bodyDiv w:val="1"/>
      <w:marLeft w:val="0"/>
      <w:marRight w:val="0"/>
      <w:marTop w:val="0"/>
      <w:marBottom w:val="0"/>
      <w:divBdr>
        <w:top w:val="none" w:sz="0" w:space="0" w:color="auto"/>
        <w:left w:val="none" w:sz="0" w:space="0" w:color="auto"/>
        <w:bottom w:val="none" w:sz="0" w:space="0" w:color="auto"/>
        <w:right w:val="none" w:sz="0" w:space="0" w:color="auto"/>
      </w:divBdr>
    </w:div>
    <w:div w:id="2034768330">
      <w:bodyDiv w:val="1"/>
      <w:marLeft w:val="0"/>
      <w:marRight w:val="0"/>
      <w:marTop w:val="0"/>
      <w:marBottom w:val="0"/>
      <w:divBdr>
        <w:top w:val="none" w:sz="0" w:space="0" w:color="auto"/>
        <w:left w:val="none" w:sz="0" w:space="0" w:color="auto"/>
        <w:bottom w:val="none" w:sz="0" w:space="0" w:color="auto"/>
        <w:right w:val="none" w:sz="0" w:space="0" w:color="auto"/>
      </w:divBdr>
    </w:div>
    <w:div w:id="205030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1_dKmtCWWa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youtube.com/watch?v=YYb4h8U7Lj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2019-07-17T03:35:00Z</dcterms:created>
  <dcterms:modified xsi:type="dcterms:W3CDTF">2019-07-17T03:35:00Z</dcterms:modified>
</cp:coreProperties>
</file>