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8C681" w14:textId="0C766935" w:rsidR="00D03827" w:rsidRDefault="00D03827" w:rsidP="00527A08">
      <w:pPr>
        <w:spacing w:line="480" w:lineRule="auto"/>
        <w:ind w:firstLine="720"/>
        <w:rPr>
          <w:rFonts w:ascii="Times New Roman" w:hAnsi="Times New Roman" w:cs="Times New Roman"/>
        </w:rPr>
      </w:pPr>
    </w:p>
    <w:p w14:paraId="35AEDCEA" w14:textId="105DBB80" w:rsidR="00D03827" w:rsidRDefault="00D03827" w:rsidP="00527A08">
      <w:pPr>
        <w:spacing w:line="480" w:lineRule="auto"/>
        <w:ind w:firstLine="720"/>
        <w:rPr>
          <w:rFonts w:ascii="Times New Roman" w:hAnsi="Times New Roman" w:cs="Times New Roman"/>
        </w:rPr>
      </w:pPr>
    </w:p>
    <w:p w14:paraId="76EEE3B4" w14:textId="45A27829" w:rsidR="00D03827" w:rsidRDefault="00D03827" w:rsidP="00527A08">
      <w:pPr>
        <w:spacing w:line="480" w:lineRule="auto"/>
        <w:ind w:firstLine="720"/>
        <w:rPr>
          <w:rFonts w:ascii="Times New Roman" w:hAnsi="Times New Roman" w:cs="Times New Roman"/>
        </w:rPr>
      </w:pPr>
    </w:p>
    <w:p w14:paraId="54B3D30C" w14:textId="77777777" w:rsidR="00D03827" w:rsidRDefault="00D03827" w:rsidP="00527A08">
      <w:pPr>
        <w:spacing w:line="480" w:lineRule="auto"/>
        <w:ind w:firstLine="720"/>
        <w:rPr>
          <w:rFonts w:ascii="Times New Roman" w:hAnsi="Times New Roman" w:cs="Times New Roman"/>
        </w:rPr>
      </w:pPr>
    </w:p>
    <w:p w14:paraId="6726D6FD" w14:textId="77777777" w:rsidR="00D03827" w:rsidRDefault="00D03827" w:rsidP="00527A08">
      <w:pPr>
        <w:spacing w:line="480" w:lineRule="auto"/>
        <w:ind w:firstLine="720"/>
        <w:rPr>
          <w:rFonts w:ascii="Times New Roman" w:hAnsi="Times New Roman" w:cs="Times New Roman"/>
        </w:rPr>
      </w:pPr>
    </w:p>
    <w:p w14:paraId="5B0828DD" w14:textId="77777777" w:rsidR="00D03827" w:rsidRDefault="00D03827" w:rsidP="00527A08">
      <w:pPr>
        <w:spacing w:line="480" w:lineRule="auto"/>
        <w:ind w:firstLine="720"/>
        <w:rPr>
          <w:rFonts w:ascii="Times New Roman" w:hAnsi="Times New Roman" w:cs="Times New Roman"/>
        </w:rPr>
      </w:pPr>
    </w:p>
    <w:p w14:paraId="284CD1B7" w14:textId="774E738E" w:rsidR="00D03827" w:rsidRPr="00D03827" w:rsidRDefault="00D03827" w:rsidP="00D03827">
      <w:pPr>
        <w:spacing w:line="480" w:lineRule="auto"/>
        <w:ind w:firstLine="720"/>
        <w:jc w:val="center"/>
        <w:rPr>
          <w:rFonts w:ascii="Times New Roman" w:hAnsi="Times New Roman" w:cs="Times New Roman"/>
          <w:sz w:val="32"/>
          <w:szCs w:val="32"/>
        </w:rPr>
      </w:pPr>
      <w:r w:rsidRPr="00D03827">
        <w:rPr>
          <w:rFonts w:ascii="Times New Roman" w:hAnsi="Times New Roman" w:cs="Times New Roman"/>
          <w:sz w:val="32"/>
          <w:szCs w:val="32"/>
        </w:rPr>
        <w:t>The Ingenuity of Robert Frost:</w:t>
      </w:r>
    </w:p>
    <w:p w14:paraId="17B40BB8" w14:textId="07ABA342" w:rsidR="00D03827" w:rsidRDefault="00D03827" w:rsidP="00D03827">
      <w:pPr>
        <w:spacing w:line="480" w:lineRule="auto"/>
        <w:ind w:firstLine="720"/>
        <w:jc w:val="center"/>
        <w:rPr>
          <w:rFonts w:ascii="Times New Roman" w:hAnsi="Times New Roman" w:cs="Times New Roman"/>
          <w:sz w:val="32"/>
          <w:szCs w:val="32"/>
        </w:rPr>
      </w:pPr>
      <w:r w:rsidRPr="00D03827">
        <w:rPr>
          <w:rFonts w:ascii="Times New Roman" w:hAnsi="Times New Roman" w:cs="Times New Roman"/>
          <w:sz w:val="32"/>
          <w:szCs w:val="32"/>
        </w:rPr>
        <w:t>“Stopping By Woods on a Snowy Evening”</w:t>
      </w:r>
    </w:p>
    <w:p w14:paraId="5EA2DDD0" w14:textId="11B45B10" w:rsidR="00D03827" w:rsidRDefault="00D03827" w:rsidP="00D03827">
      <w:pPr>
        <w:spacing w:line="480" w:lineRule="auto"/>
        <w:ind w:firstLine="720"/>
        <w:jc w:val="center"/>
        <w:rPr>
          <w:rFonts w:ascii="Times New Roman" w:hAnsi="Times New Roman" w:cs="Times New Roman"/>
          <w:sz w:val="32"/>
          <w:szCs w:val="32"/>
        </w:rPr>
      </w:pPr>
    </w:p>
    <w:p w14:paraId="4F163746" w14:textId="77777777" w:rsidR="00D03827" w:rsidRDefault="00D03827" w:rsidP="00D03827">
      <w:pPr>
        <w:spacing w:line="480" w:lineRule="auto"/>
        <w:ind w:firstLine="720"/>
        <w:jc w:val="center"/>
        <w:rPr>
          <w:rFonts w:ascii="Times New Roman" w:hAnsi="Times New Roman" w:cs="Times New Roman"/>
          <w:sz w:val="32"/>
          <w:szCs w:val="32"/>
        </w:rPr>
      </w:pPr>
    </w:p>
    <w:p w14:paraId="71031589" w14:textId="676128FA" w:rsidR="00D03827" w:rsidRDefault="00D03827" w:rsidP="00D03827">
      <w:pPr>
        <w:spacing w:line="480" w:lineRule="auto"/>
        <w:ind w:firstLine="720"/>
        <w:jc w:val="center"/>
        <w:rPr>
          <w:rFonts w:ascii="Times New Roman" w:hAnsi="Times New Roman" w:cs="Times New Roman"/>
        </w:rPr>
      </w:pPr>
      <w:r>
        <w:rPr>
          <w:rFonts w:ascii="Times New Roman" w:hAnsi="Times New Roman" w:cs="Times New Roman"/>
        </w:rPr>
        <w:t xml:space="preserve">Gena Pickett </w:t>
      </w:r>
    </w:p>
    <w:p w14:paraId="156DEC38" w14:textId="560B51C1" w:rsidR="00D03827" w:rsidRDefault="00D03827" w:rsidP="00D03827">
      <w:pPr>
        <w:spacing w:line="480" w:lineRule="auto"/>
        <w:ind w:firstLine="720"/>
        <w:jc w:val="center"/>
        <w:rPr>
          <w:rFonts w:ascii="Times New Roman" w:hAnsi="Times New Roman" w:cs="Times New Roman"/>
        </w:rPr>
      </w:pPr>
      <w:r>
        <w:rPr>
          <w:rFonts w:ascii="Times New Roman" w:hAnsi="Times New Roman" w:cs="Times New Roman"/>
        </w:rPr>
        <w:t>730056027</w:t>
      </w:r>
    </w:p>
    <w:p w14:paraId="0B4C4696" w14:textId="42B32497" w:rsidR="00D03827" w:rsidRDefault="00D03827" w:rsidP="00D03827">
      <w:pPr>
        <w:spacing w:line="480" w:lineRule="auto"/>
        <w:ind w:firstLine="720"/>
        <w:jc w:val="center"/>
        <w:rPr>
          <w:rFonts w:ascii="Times New Roman" w:hAnsi="Times New Roman" w:cs="Times New Roman"/>
        </w:rPr>
      </w:pPr>
      <w:r>
        <w:rPr>
          <w:rFonts w:ascii="Times New Roman" w:hAnsi="Times New Roman" w:cs="Times New Roman"/>
        </w:rPr>
        <w:t xml:space="preserve">ENGL105- Professor Dan Anderson </w:t>
      </w:r>
    </w:p>
    <w:p w14:paraId="6D8F7B49" w14:textId="755301BB" w:rsidR="00D03827" w:rsidRDefault="00D03827" w:rsidP="00D03827">
      <w:pPr>
        <w:spacing w:line="480" w:lineRule="auto"/>
        <w:ind w:firstLine="720"/>
        <w:jc w:val="center"/>
        <w:rPr>
          <w:rFonts w:ascii="Times New Roman" w:hAnsi="Times New Roman" w:cs="Times New Roman"/>
        </w:rPr>
      </w:pPr>
      <w:r>
        <w:rPr>
          <w:rFonts w:ascii="Times New Roman" w:hAnsi="Times New Roman" w:cs="Times New Roman"/>
        </w:rPr>
        <w:t>25 July 2019</w:t>
      </w:r>
    </w:p>
    <w:p w14:paraId="25B4D067" w14:textId="77777777" w:rsidR="00D03827" w:rsidRPr="00D03827" w:rsidRDefault="00D03827" w:rsidP="00D03827">
      <w:pPr>
        <w:spacing w:line="480" w:lineRule="auto"/>
        <w:ind w:firstLine="720"/>
        <w:jc w:val="center"/>
        <w:rPr>
          <w:rFonts w:ascii="Times New Roman" w:hAnsi="Times New Roman" w:cs="Times New Roman"/>
        </w:rPr>
      </w:pPr>
    </w:p>
    <w:p w14:paraId="0789C729" w14:textId="4BAA1EE0" w:rsidR="00D03827" w:rsidRDefault="00D03827" w:rsidP="00D03827">
      <w:pPr>
        <w:spacing w:line="480" w:lineRule="auto"/>
        <w:ind w:firstLine="720"/>
        <w:jc w:val="center"/>
        <w:rPr>
          <w:rFonts w:ascii="Times New Roman" w:hAnsi="Times New Roman" w:cs="Times New Roman"/>
        </w:rPr>
      </w:pPr>
    </w:p>
    <w:p w14:paraId="586F4CF1" w14:textId="77777777" w:rsidR="00D03827" w:rsidRDefault="00D03827" w:rsidP="00D03827">
      <w:pPr>
        <w:spacing w:line="480" w:lineRule="auto"/>
        <w:ind w:firstLine="720"/>
        <w:jc w:val="center"/>
        <w:rPr>
          <w:rFonts w:ascii="Times New Roman" w:hAnsi="Times New Roman" w:cs="Times New Roman"/>
        </w:rPr>
      </w:pPr>
    </w:p>
    <w:p w14:paraId="3B82508F" w14:textId="77777777" w:rsidR="00D03827" w:rsidRDefault="00D03827" w:rsidP="00D03827">
      <w:pPr>
        <w:spacing w:line="480" w:lineRule="auto"/>
        <w:ind w:firstLine="720"/>
        <w:jc w:val="center"/>
        <w:rPr>
          <w:rFonts w:ascii="Times New Roman" w:hAnsi="Times New Roman" w:cs="Times New Roman"/>
        </w:rPr>
      </w:pPr>
    </w:p>
    <w:p w14:paraId="29CC261A" w14:textId="77777777" w:rsidR="00D03827" w:rsidRDefault="00D03827" w:rsidP="00527A08">
      <w:pPr>
        <w:spacing w:line="480" w:lineRule="auto"/>
        <w:ind w:firstLine="720"/>
        <w:rPr>
          <w:rFonts w:ascii="Times New Roman" w:hAnsi="Times New Roman" w:cs="Times New Roman"/>
        </w:rPr>
      </w:pPr>
    </w:p>
    <w:p w14:paraId="4DCB331E" w14:textId="77777777" w:rsidR="00D03827" w:rsidRDefault="00D03827" w:rsidP="00527A08">
      <w:pPr>
        <w:spacing w:line="480" w:lineRule="auto"/>
        <w:ind w:firstLine="720"/>
        <w:rPr>
          <w:rFonts w:ascii="Times New Roman" w:hAnsi="Times New Roman" w:cs="Times New Roman"/>
        </w:rPr>
      </w:pPr>
    </w:p>
    <w:p w14:paraId="3E6BFCE5" w14:textId="77777777" w:rsidR="00D03827" w:rsidRDefault="00D03827" w:rsidP="00527A08">
      <w:pPr>
        <w:spacing w:line="480" w:lineRule="auto"/>
        <w:ind w:firstLine="720"/>
        <w:rPr>
          <w:rFonts w:ascii="Times New Roman" w:hAnsi="Times New Roman" w:cs="Times New Roman"/>
        </w:rPr>
      </w:pPr>
    </w:p>
    <w:p w14:paraId="3AA4085F" w14:textId="77777777" w:rsidR="00D03827" w:rsidRDefault="00D03827" w:rsidP="00527A08">
      <w:pPr>
        <w:spacing w:line="480" w:lineRule="auto"/>
        <w:ind w:firstLine="720"/>
        <w:rPr>
          <w:rFonts w:ascii="Times New Roman" w:hAnsi="Times New Roman" w:cs="Times New Roman"/>
        </w:rPr>
      </w:pPr>
    </w:p>
    <w:p w14:paraId="6EBFB9DA" w14:textId="0FEA3259" w:rsidR="004C716C" w:rsidRDefault="004C716C" w:rsidP="00527A08">
      <w:pPr>
        <w:spacing w:line="480" w:lineRule="auto"/>
        <w:ind w:firstLine="720"/>
        <w:rPr>
          <w:rFonts w:ascii="Times New Roman" w:hAnsi="Times New Roman" w:cs="Times New Roman"/>
        </w:rPr>
      </w:pPr>
      <w:r w:rsidRPr="000518DD">
        <w:rPr>
          <w:rFonts w:ascii="Times New Roman" w:hAnsi="Times New Roman" w:cs="Times New Roman"/>
        </w:rPr>
        <w:lastRenderedPageBreak/>
        <w:t>Robert Frost (1874-1963) is a renowned American poet whose work transcends</w:t>
      </w:r>
      <w:r>
        <w:rPr>
          <w:rFonts w:ascii="Times New Roman" w:hAnsi="Times New Roman" w:cs="Times New Roman"/>
        </w:rPr>
        <w:t xml:space="preserve"> time </w:t>
      </w:r>
      <w:r w:rsidRPr="000518DD">
        <w:rPr>
          <w:rFonts w:ascii="Times New Roman" w:hAnsi="Times New Roman" w:cs="Times New Roman"/>
        </w:rPr>
        <w:t xml:space="preserve">and </w:t>
      </w:r>
      <w:r>
        <w:rPr>
          <w:rFonts w:ascii="Times New Roman" w:hAnsi="Times New Roman" w:cs="Times New Roman"/>
        </w:rPr>
        <w:t xml:space="preserve">American </w:t>
      </w:r>
      <w:r w:rsidRPr="000518DD">
        <w:rPr>
          <w:rFonts w:ascii="Times New Roman" w:hAnsi="Times New Roman" w:cs="Times New Roman"/>
        </w:rPr>
        <w:t xml:space="preserve">literature. The acclaimed “Stopping By Woods on a Snowy Evening” appears in Frost’s </w:t>
      </w:r>
      <w:r w:rsidRPr="000518DD">
        <w:rPr>
          <w:rFonts w:ascii="Times New Roman" w:hAnsi="Times New Roman" w:cs="Times New Roman"/>
          <w:i/>
          <w:iCs/>
        </w:rPr>
        <w:t>New Hampshire: A poem with Notes and Grace Notes</w:t>
      </w:r>
      <w:r w:rsidR="004262AC">
        <w:rPr>
          <w:rFonts w:ascii="Times New Roman" w:hAnsi="Times New Roman" w:cs="Times New Roman"/>
        </w:rPr>
        <w:t xml:space="preserve"> </w:t>
      </w:r>
      <w:r w:rsidRPr="000518DD">
        <w:rPr>
          <w:rFonts w:ascii="Times New Roman" w:hAnsi="Times New Roman" w:cs="Times New Roman"/>
        </w:rPr>
        <w:t>(</w:t>
      </w:r>
      <w:r>
        <w:rPr>
          <w:rFonts w:ascii="Times New Roman" w:hAnsi="Times New Roman" w:cs="Times New Roman"/>
        </w:rPr>
        <w:t>Frost 87)</w:t>
      </w:r>
      <w:r w:rsidRPr="000518DD">
        <w:rPr>
          <w:rFonts w:ascii="Times New Roman" w:hAnsi="Times New Roman" w:cs="Times New Roman"/>
        </w:rPr>
        <w:t xml:space="preserve">. </w:t>
      </w:r>
      <w:r>
        <w:rPr>
          <w:rFonts w:ascii="Times New Roman" w:hAnsi="Times New Roman" w:cs="Times New Roman"/>
        </w:rPr>
        <w:t xml:space="preserve">Published in 1932 by Henry Holt and Company, </w:t>
      </w:r>
      <w:r>
        <w:rPr>
          <w:rFonts w:ascii="Times New Roman" w:hAnsi="Times New Roman" w:cs="Times New Roman"/>
          <w:i/>
          <w:iCs/>
        </w:rPr>
        <w:t xml:space="preserve">New Hampshire </w:t>
      </w:r>
      <w:r>
        <w:rPr>
          <w:rFonts w:ascii="Times New Roman" w:hAnsi="Times New Roman" w:cs="Times New Roman"/>
        </w:rPr>
        <w:t>contains other</w:t>
      </w:r>
      <w:r w:rsidR="00D37C49">
        <w:rPr>
          <w:rFonts w:ascii="Times New Roman" w:hAnsi="Times New Roman" w:cs="Times New Roman"/>
        </w:rPr>
        <w:t xml:space="preserve"> </w:t>
      </w:r>
      <w:r>
        <w:rPr>
          <w:rFonts w:ascii="Times New Roman" w:hAnsi="Times New Roman" w:cs="Times New Roman"/>
        </w:rPr>
        <w:t xml:space="preserve">masterpieces </w:t>
      </w:r>
      <w:r w:rsidR="00B9613E">
        <w:rPr>
          <w:rFonts w:ascii="Times New Roman" w:hAnsi="Times New Roman" w:cs="Times New Roman"/>
        </w:rPr>
        <w:t xml:space="preserve">such </w:t>
      </w:r>
      <w:r>
        <w:rPr>
          <w:rFonts w:ascii="Times New Roman" w:hAnsi="Times New Roman" w:cs="Times New Roman"/>
        </w:rPr>
        <w:t>as “Fire and Ice” and “Nothing Gold Can Stay</w:t>
      </w:r>
      <w:r w:rsidR="00B9613E">
        <w:rPr>
          <w:rFonts w:ascii="Times New Roman" w:hAnsi="Times New Roman" w:cs="Times New Roman"/>
        </w:rPr>
        <w:t>,</w:t>
      </w:r>
      <w:r>
        <w:rPr>
          <w:rFonts w:ascii="Times New Roman" w:hAnsi="Times New Roman" w:cs="Times New Roman"/>
        </w:rPr>
        <w:t xml:space="preserve">” among others. </w:t>
      </w:r>
    </w:p>
    <w:p w14:paraId="4C49DEF9" w14:textId="28B8E9B2" w:rsidR="004C716C" w:rsidRDefault="004C716C" w:rsidP="00527A08">
      <w:pPr>
        <w:spacing w:line="480" w:lineRule="auto"/>
        <w:ind w:firstLine="720"/>
        <w:rPr>
          <w:rFonts w:ascii="Times New Roman" w:hAnsi="Times New Roman" w:cs="Times New Roman"/>
          <w:color w:val="FF0000"/>
        </w:rPr>
      </w:pPr>
      <w:r>
        <w:rPr>
          <w:rFonts w:ascii="Times New Roman" w:hAnsi="Times New Roman" w:cs="Times New Roman"/>
        </w:rPr>
        <w:t>Frost’s self-proclaimed “best bid for remembrance”</w:t>
      </w:r>
      <w:r w:rsidR="004262AC">
        <w:rPr>
          <w:rFonts w:ascii="Times New Roman" w:hAnsi="Times New Roman" w:cs="Times New Roman"/>
        </w:rPr>
        <w:t xml:space="preserve"> (Untermeyer 163)</w:t>
      </w:r>
      <w:r>
        <w:rPr>
          <w:rFonts w:ascii="Times New Roman" w:hAnsi="Times New Roman" w:cs="Times New Roman"/>
        </w:rPr>
        <w:t xml:space="preserve"> tells the story of a wanderer and </w:t>
      </w:r>
      <w:r w:rsidR="00DE4759">
        <w:rPr>
          <w:rFonts w:ascii="Times New Roman" w:hAnsi="Times New Roman" w:cs="Times New Roman"/>
        </w:rPr>
        <w:t>his</w:t>
      </w:r>
      <w:r w:rsidR="00D40BD7">
        <w:rPr>
          <w:rStyle w:val="FootnoteReference"/>
          <w:rFonts w:ascii="Times New Roman" w:hAnsi="Times New Roman" w:cs="Times New Roman"/>
        </w:rPr>
        <w:footnoteReference w:id="1"/>
      </w:r>
      <w:r w:rsidR="00D40BD7">
        <w:rPr>
          <w:rFonts w:ascii="Times New Roman" w:hAnsi="Times New Roman" w:cs="Times New Roman"/>
          <w:vertAlign w:val="superscript"/>
        </w:rPr>
        <w:t xml:space="preserve"> </w:t>
      </w:r>
      <w:r>
        <w:rPr>
          <w:rFonts w:ascii="Times New Roman" w:hAnsi="Times New Roman" w:cs="Times New Roman"/>
        </w:rPr>
        <w:t>horse exploring the wilderness on a dark, snowy night. The speaker contemplat</w:t>
      </w:r>
      <w:r w:rsidR="00ED57FF">
        <w:rPr>
          <w:rFonts w:ascii="Times New Roman" w:hAnsi="Times New Roman" w:cs="Times New Roman"/>
        </w:rPr>
        <w:t>es</w:t>
      </w:r>
      <w:r>
        <w:rPr>
          <w:rFonts w:ascii="Times New Roman" w:hAnsi="Times New Roman" w:cs="Times New Roman"/>
        </w:rPr>
        <w:t xml:space="preserve"> whether to stay in the alluring woods or to r</w:t>
      </w:r>
      <w:r w:rsidR="00ED57FF">
        <w:rPr>
          <w:rFonts w:ascii="Times New Roman" w:hAnsi="Times New Roman" w:cs="Times New Roman"/>
        </w:rPr>
        <w:t xml:space="preserve">eturn to the village to fulfill his responsibilities. </w:t>
      </w:r>
      <w:r>
        <w:rPr>
          <w:rFonts w:ascii="Times New Roman" w:hAnsi="Times New Roman" w:cs="Times New Roman"/>
        </w:rPr>
        <w:t xml:space="preserve">The ambiguous prose provides ample room for interpretation, </w:t>
      </w:r>
      <w:r w:rsidR="00ED57FF">
        <w:rPr>
          <w:rFonts w:ascii="Times New Roman" w:hAnsi="Times New Roman" w:cs="Times New Roman"/>
        </w:rPr>
        <w:t>and</w:t>
      </w:r>
      <w:r w:rsidR="00D40BD7">
        <w:rPr>
          <w:rFonts w:ascii="Times New Roman" w:hAnsi="Times New Roman" w:cs="Times New Roman"/>
        </w:rPr>
        <w:t xml:space="preserve"> there are a few widely accepted </w:t>
      </w:r>
      <w:r w:rsidR="00ED57FF">
        <w:rPr>
          <w:rFonts w:ascii="Times New Roman" w:hAnsi="Times New Roman" w:cs="Times New Roman"/>
        </w:rPr>
        <w:t>analyses</w:t>
      </w:r>
      <w:r w:rsidR="00D40BD7">
        <w:rPr>
          <w:rFonts w:ascii="Times New Roman" w:hAnsi="Times New Roman" w:cs="Times New Roman"/>
        </w:rPr>
        <w:t xml:space="preserve"> that </w:t>
      </w:r>
      <w:r w:rsidR="00B9613E">
        <w:rPr>
          <w:rFonts w:ascii="Times New Roman" w:hAnsi="Times New Roman" w:cs="Times New Roman"/>
        </w:rPr>
        <w:t xml:space="preserve">emphasizes its themes, symbolism, and vibrant imagery. </w:t>
      </w:r>
      <w:r w:rsidR="00D37C49">
        <w:rPr>
          <w:rFonts w:ascii="Times New Roman" w:hAnsi="Times New Roman" w:cs="Times New Roman"/>
        </w:rPr>
        <w:t xml:space="preserve">The enchanting narrative of “Stopping By Woods” unveils the thematic dichotomies of </w:t>
      </w:r>
      <w:r w:rsidR="00D37C49" w:rsidRPr="00163928">
        <w:rPr>
          <w:rFonts w:ascii="Times New Roman" w:hAnsi="Times New Roman" w:cs="Times New Roman"/>
        </w:rPr>
        <w:t>longing for freedom and needing human connection; reveling in threat and retreating to safety; succumbing to the sublime and honoring one’s commitments.</w:t>
      </w:r>
      <w:r w:rsidR="005C5550">
        <w:rPr>
          <w:rFonts w:ascii="Times New Roman" w:hAnsi="Times New Roman" w:cs="Times New Roman"/>
        </w:rPr>
        <w:t xml:space="preserve"> </w:t>
      </w:r>
      <w:r w:rsidR="006945FA">
        <w:rPr>
          <w:rFonts w:ascii="Times New Roman" w:hAnsi="Times New Roman" w:cs="Times New Roman"/>
        </w:rPr>
        <w:t xml:space="preserve">Frost’s </w:t>
      </w:r>
      <w:r w:rsidR="00370FF2">
        <w:rPr>
          <w:rFonts w:ascii="Times New Roman" w:hAnsi="Times New Roman" w:cs="Times New Roman"/>
        </w:rPr>
        <w:t xml:space="preserve">prose </w:t>
      </w:r>
      <w:r w:rsidR="002C5EB2">
        <w:rPr>
          <w:rFonts w:ascii="Times New Roman" w:hAnsi="Times New Roman" w:cs="Times New Roman"/>
        </w:rPr>
        <w:t xml:space="preserve">conveys the ominous and sinister beauty of the natural world that only persons like the speaker </w:t>
      </w:r>
      <w:r w:rsidR="008D6725">
        <w:rPr>
          <w:rFonts w:ascii="Times New Roman" w:hAnsi="Times New Roman" w:cs="Times New Roman"/>
        </w:rPr>
        <w:t>dare to wander</w:t>
      </w:r>
      <w:r w:rsidR="00163928">
        <w:rPr>
          <w:rFonts w:ascii="Times New Roman" w:hAnsi="Times New Roman" w:cs="Times New Roman"/>
        </w:rPr>
        <w:t xml:space="preserve"> (Chen)</w:t>
      </w:r>
      <w:r w:rsidR="008D6725">
        <w:rPr>
          <w:rFonts w:ascii="Times New Roman" w:hAnsi="Times New Roman" w:cs="Times New Roman"/>
        </w:rPr>
        <w:t xml:space="preserve">. </w:t>
      </w:r>
    </w:p>
    <w:p w14:paraId="3EE5D6CF" w14:textId="2BC1663C" w:rsidR="00CB7D25" w:rsidRPr="00CB7D25" w:rsidRDefault="008D7F58" w:rsidP="00527A08">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The dark undertones in “Stopping By Woods”  has much to say of the speaker’s mindset during his </w:t>
      </w:r>
      <w:r w:rsidR="00ED57FF">
        <w:rPr>
          <w:rFonts w:ascii="Times New Roman" w:hAnsi="Times New Roman" w:cs="Times New Roman"/>
          <w:color w:val="000000" w:themeColor="text1"/>
        </w:rPr>
        <w:t>seemingly</w:t>
      </w:r>
      <w:r>
        <w:rPr>
          <w:rFonts w:ascii="Times New Roman" w:hAnsi="Times New Roman" w:cs="Times New Roman"/>
          <w:color w:val="000000" w:themeColor="text1"/>
        </w:rPr>
        <w:t xml:space="preserve"> peculiar journey. The first </w:t>
      </w:r>
      <w:r w:rsidR="002F6124">
        <w:rPr>
          <w:rFonts w:ascii="Times New Roman" w:hAnsi="Times New Roman" w:cs="Times New Roman"/>
          <w:color w:val="000000" w:themeColor="text1"/>
        </w:rPr>
        <w:t>stanza</w:t>
      </w:r>
      <w:r>
        <w:rPr>
          <w:rFonts w:ascii="Times New Roman" w:hAnsi="Times New Roman" w:cs="Times New Roman"/>
          <w:color w:val="000000" w:themeColor="text1"/>
        </w:rPr>
        <w:t xml:space="preserve"> offers a glimpse of the </w:t>
      </w:r>
      <w:r w:rsidR="002F6124">
        <w:rPr>
          <w:rFonts w:ascii="Times New Roman" w:hAnsi="Times New Roman" w:cs="Times New Roman"/>
          <w:color w:val="000000" w:themeColor="text1"/>
        </w:rPr>
        <w:t xml:space="preserve">speaker’s whereabouts and his initial thoughts upon stopping at </w:t>
      </w:r>
      <w:r w:rsidR="003A6929">
        <w:rPr>
          <w:rFonts w:ascii="Times New Roman" w:hAnsi="Times New Roman" w:cs="Times New Roman"/>
          <w:color w:val="000000" w:themeColor="text1"/>
        </w:rPr>
        <w:t xml:space="preserve">his </w:t>
      </w:r>
      <w:r w:rsidR="002F6124">
        <w:rPr>
          <w:rFonts w:ascii="Times New Roman" w:hAnsi="Times New Roman" w:cs="Times New Roman"/>
          <w:color w:val="000000" w:themeColor="text1"/>
        </w:rPr>
        <w:t>destination. There is an immediate sense of isolation and ambiguity as the speaker contemplates “Whose woods these are I think I know / His house is in the village though” (Frost 87). One can surmise that the speaker is rather distanced from the area in which the community resides.</w:t>
      </w:r>
      <w:r w:rsidR="008D6725">
        <w:rPr>
          <w:rFonts w:ascii="Times New Roman" w:hAnsi="Times New Roman" w:cs="Times New Roman"/>
          <w:color w:val="000000" w:themeColor="text1"/>
        </w:rPr>
        <w:t xml:space="preserve"> </w:t>
      </w:r>
      <w:r w:rsidR="002D6C78">
        <w:rPr>
          <w:rFonts w:ascii="Times New Roman" w:hAnsi="Times New Roman" w:cs="Times New Roman"/>
          <w:color w:val="000000" w:themeColor="text1"/>
        </w:rPr>
        <w:t>He appears to be alone, given the speaker’s realization that “He will not see me standing here” (</w:t>
      </w:r>
      <w:r w:rsidR="00163928">
        <w:rPr>
          <w:rFonts w:ascii="Times New Roman" w:hAnsi="Times New Roman" w:cs="Times New Roman"/>
          <w:color w:val="000000" w:themeColor="text1"/>
        </w:rPr>
        <w:t xml:space="preserve">Chen; </w:t>
      </w:r>
      <w:r w:rsidR="002D6C78">
        <w:rPr>
          <w:rFonts w:ascii="Times New Roman" w:hAnsi="Times New Roman" w:cs="Times New Roman"/>
          <w:color w:val="000000" w:themeColor="text1"/>
        </w:rPr>
        <w:t xml:space="preserve">Frost 87). </w:t>
      </w:r>
      <w:r w:rsidR="00744E40">
        <w:rPr>
          <w:rFonts w:ascii="Times New Roman" w:hAnsi="Times New Roman" w:cs="Times New Roman"/>
          <w:color w:val="000000" w:themeColor="text1"/>
        </w:rPr>
        <w:t xml:space="preserve">It begs the </w:t>
      </w:r>
      <w:r w:rsidR="00744E40">
        <w:rPr>
          <w:rFonts w:ascii="Times New Roman" w:hAnsi="Times New Roman" w:cs="Times New Roman"/>
          <w:color w:val="000000" w:themeColor="text1"/>
        </w:rPr>
        <w:lastRenderedPageBreak/>
        <w:t xml:space="preserve">question of why the speaker embarks on the trip when night is approaching and snow is accumulating. </w:t>
      </w:r>
      <w:proofErr w:type="spellStart"/>
      <w:r w:rsidR="00010989">
        <w:rPr>
          <w:rFonts w:ascii="Times New Roman" w:hAnsi="Times New Roman" w:cs="Times New Roman"/>
          <w:color w:val="000000" w:themeColor="text1"/>
        </w:rPr>
        <w:t>Brian</w:t>
      </w:r>
      <w:proofErr w:type="spellEnd"/>
      <w:r w:rsidR="00010989">
        <w:rPr>
          <w:rFonts w:ascii="Times New Roman" w:hAnsi="Times New Roman" w:cs="Times New Roman"/>
          <w:color w:val="000000" w:themeColor="text1"/>
        </w:rPr>
        <w:t xml:space="preserve"> Doyle interprets the woods as “a world offering quiet and solitude … a symbol of withdrawal from life for the sake of clarification</w:t>
      </w:r>
      <w:r w:rsidR="00744E40">
        <w:rPr>
          <w:rFonts w:ascii="Times New Roman" w:hAnsi="Times New Roman" w:cs="Times New Roman"/>
          <w:color w:val="000000" w:themeColor="text1"/>
        </w:rPr>
        <w:t>”</w:t>
      </w:r>
      <w:r w:rsidR="00010989">
        <w:rPr>
          <w:rFonts w:ascii="Times New Roman" w:hAnsi="Times New Roman" w:cs="Times New Roman"/>
          <w:color w:val="000000" w:themeColor="text1"/>
        </w:rPr>
        <w:t xml:space="preserve"> (</w:t>
      </w:r>
      <w:r w:rsidR="00744E40">
        <w:rPr>
          <w:rFonts w:ascii="Times New Roman" w:hAnsi="Times New Roman" w:cs="Times New Roman"/>
          <w:color w:val="000000" w:themeColor="text1"/>
        </w:rPr>
        <w:t xml:space="preserve">69). </w:t>
      </w:r>
    </w:p>
    <w:p w14:paraId="1AD88628" w14:textId="5E6C02D2" w:rsidR="00322D9C" w:rsidRDefault="002D6C78" w:rsidP="00BE1246">
      <w:pPr>
        <w:spacing w:line="480" w:lineRule="auto"/>
        <w:ind w:firstLine="720"/>
        <w:rPr>
          <w:rFonts w:ascii="Times New Roman" w:hAnsi="Times New Roman" w:cs="Times New Roman"/>
        </w:rPr>
      </w:pPr>
      <w:r>
        <w:rPr>
          <w:rFonts w:ascii="Times New Roman" w:hAnsi="Times New Roman" w:cs="Times New Roman"/>
        </w:rPr>
        <w:t xml:space="preserve">The </w:t>
      </w:r>
      <w:r w:rsidR="00415573">
        <w:rPr>
          <w:rFonts w:ascii="Times New Roman" w:hAnsi="Times New Roman" w:cs="Times New Roman"/>
        </w:rPr>
        <w:t xml:space="preserve">second stanza reveals that the speaker is not alone, but </w:t>
      </w:r>
      <w:r w:rsidR="00ED57FF">
        <w:rPr>
          <w:rFonts w:ascii="Times New Roman" w:hAnsi="Times New Roman" w:cs="Times New Roman"/>
        </w:rPr>
        <w:t xml:space="preserve">is instead </w:t>
      </w:r>
      <w:r w:rsidR="00415573">
        <w:rPr>
          <w:rFonts w:ascii="Times New Roman" w:hAnsi="Times New Roman" w:cs="Times New Roman"/>
        </w:rPr>
        <w:t xml:space="preserve">accompanied by a little horse that pumps </w:t>
      </w:r>
      <w:r>
        <w:rPr>
          <w:rFonts w:ascii="Times New Roman" w:hAnsi="Times New Roman" w:cs="Times New Roman"/>
        </w:rPr>
        <w:t xml:space="preserve">life into </w:t>
      </w:r>
      <w:r w:rsidR="00415573">
        <w:rPr>
          <w:rFonts w:ascii="Times New Roman" w:hAnsi="Times New Roman" w:cs="Times New Roman"/>
        </w:rPr>
        <w:t>an</w:t>
      </w:r>
      <w:r>
        <w:rPr>
          <w:rFonts w:ascii="Times New Roman" w:hAnsi="Times New Roman" w:cs="Times New Roman"/>
        </w:rPr>
        <w:t xml:space="preserve"> otherwise static atmosphere (</w:t>
      </w:r>
      <w:r w:rsidR="00322D9C">
        <w:rPr>
          <w:rFonts w:ascii="Times New Roman" w:hAnsi="Times New Roman" w:cs="Times New Roman"/>
        </w:rPr>
        <w:t>Pearce</w:t>
      </w:r>
      <w:r>
        <w:rPr>
          <w:rFonts w:ascii="Times New Roman" w:hAnsi="Times New Roman" w:cs="Times New Roman"/>
        </w:rPr>
        <w:t xml:space="preserve">). As the snow falls in the desolate woods, the speaker breaks from a trance to realize, “My little horse must think it queer / To stop without a farmhouse near” (Frost 87). The </w:t>
      </w:r>
      <w:r w:rsidR="00A110FD">
        <w:rPr>
          <w:rFonts w:ascii="Times New Roman" w:hAnsi="Times New Roman" w:cs="Times New Roman"/>
        </w:rPr>
        <w:t xml:space="preserve">personification of the horse is the means by which the speaker </w:t>
      </w:r>
      <w:r w:rsidR="00010989">
        <w:rPr>
          <w:rFonts w:ascii="Times New Roman" w:hAnsi="Times New Roman" w:cs="Times New Roman"/>
        </w:rPr>
        <w:t xml:space="preserve">gains insight into </w:t>
      </w:r>
      <w:r w:rsidR="00ED57FF">
        <w:rPr>
          <w:rFonts w:ascii="Times New Roman" w:hAnsi="Times New Roman" w:cs="Times New Roman"/>
        </w:rPr>
        <w:t>his</w:t>
      </w:r>
      <w:r w:rsidR="00010989">
        <w:rPr>
          <w:rFonts w:ascii="Times New Roman" w:hAnsi="Times New Roman" w:cs="Times New Roman"/>
        </w:rPr>
        <w:t xml:space="preserve"> </w:t>
      </w:r>
      <w:r w:rsidR="00A110FD">
        <w:rPr>
          <w:rFonts w:ascii="Times New Roman" w:hAnsi="Times New Roman" w:cs="Times New Roman"/>
        </w:rPr>
        <w:t>unorthodox</w:t>
      </w:r>
      <w:r w:rsidR="00010989">
        <w:rPr>
          <w:rFonts w:ascii="Times New Roman" w:hAnsi="Times New Roman" w:cs="Times New Roman"/>
        </w:rPr>
        <w:t xml:space="preserve"> situation, although his mind-reading abilities do not deter him from chasing the threat of the unknown. </w:t>
      </w:r>
    </w:p>
    <w:p w14:paraId="35427911" w14:textId="11E4D10F" w:rsidR="00010989" w:rsidRDefault="00BE1246" w:rsidP="002D6C78">
      <w:pPr>
        <w:spacing w:line="480" w:lineRule="auto"/>
        <w:ind w:firstLine="720"/>
        <w:rPr>
          <w:rFonts w:ascii="Times New Roman" w:hAnsi="Times New Roman" w:cs="Times New Roman"/>
        </w:rPr>
      </w:pPr>
      <w:r>
        <w:rPr>
          <w:rFonts w:ascii="Times New Roman" w:hAnsi="Times New Roman" w:cs="Times New Roman"/>
        </w:rPr>
        <w:t xml:space="preserve">The subsequent stanza presents another </w:t>
      </w:r>
      <w:r w:rsidR="00163928">
        <w:rPr>
          <w:rFonts w:ascii="Times New Roman" w:hAnsi="Times New Roman" w:cs="Times New Roman"/>
        </w:rPr>
        <w:t xml:space="preserve">attempt on behalf of the horse when he </w:t>
      </w:r>
      <w:r w:rsidR="002D6C78">
        <w:rPr>
          <w:rFonts w:ascii="Times New Roman" w:hAnsi="Times New Roman" w:cs="Times New Roman"/>
        </w:rPr>
        <w:t xml:space="preserve">“Gives his harness bells a shake / To ask if there is some mistake” (Frost 87). This would infer that the speaker was indifferent to the </w:t>
      </w:r>
      <w:r w:rsidR="00506771">
        <w:rPr>
          <w:rFonts w:ascii="Times New Roman" w:hAnsi="Times New Roman" w:cs="Times New Roman"/>
        </w:rPr>
        <w:t xml:space="preserve">perils of remaining in the woods </w:t>
      </w:r>
      <w:r w:rsidR="002D6C78">
        <w:rPr>
          <w:rFonts w:ascii="Times New Roman" w:hAnsi="Times New Roman" w:cs="Times New Roman"/>
        </w:rPr>
        <w:t>until the horse physically sounds the alarm</w:t>
      </w:r>
      <w:r w:rsidR="00506771">
        <w:rPr>
          <w:rFonts w:ascii="Times New Roman" w:hAnsi="Times New Roman" w:cs="Times New Roman"/>
        </w:rPr>
        <w:t xml:space="preserve">. The little horse is thus personified again, serving to inform the speaker of his relationships— one of which is right in front of him— that </w:t>
      </w:r>
      <w:r w:rsidR="00010989">
        <w:rPr>
          <w:rFonts w:ascii="Times New Roman" w:hAnsi="Times New Roman" w:cs="Times New Roman"/>
        </w:rPr>
        <w:t xml:space="preserve">can </w:t>
      </w:r>
      <w:r w:rsidR="00506771">
        <w:rPr>
          <w:rFonts w:ascii="Times New Roman" w:hAnsi="Times New Roman" w:cs="Times New Roman"/>
        </w:rPr>
        <w:t xml:space="preserve">dilute the urge to prolong the </w:t>
      </w:r>
      <w:r w:rsidR="00010989">
        <w:rPr>
          <w:rFonts w:ascii="Times New Roman" w:hAnsi="Times New Roman" w:cs="Times New Roman"/>
        </w:rPr>
        <w:t>stay in the woods</w:t>
      </w:r>
      <w:r w:rsidR="00506771">
        <w:rPr>
          <w:rFonts w:ascii="Times New Roman" w:hAnsi="Times New Roman" w:cs="Times New Roman"/>
        </w:rPr>
        <w:t xml:space="preserve"> (</w:t>
      </w:r>
      <w:proofErr w:type="spellStart"/>
      <w:r w:rsidR="00506771">
        <w:rPr>
          <w:rFonts w:ascii="Times New Roman" w:hAnsi="Times New Roman" w:cs="Times New Roman"/>
        </w:rPr>
        <w:t>Hinrichsen</w:t>
      </w:r>
      <w:proofErr w:type="spellEnd"/>
      <w:r w:rsidR="00506771">
        <w:rPr>
          <w:rFonts w:ascii="Times New Roman" w:hAnsi="Times New Roman" w:cs="Times New Roman"/>
        </w:rPr>
        <w:t>)</w:t>
      </w:r>
      <w:r w:rsidR="002D6C78">
        <w:rPr>
          <w:rFonts w:ascii="Times New Roman" w:hAnsi="Times New Roman" w:cs="Times New Roman"/>
        </w:rPr>
        <w:t xml:space="preserve">. </w:t>
      </w:r>
    </w:p>
    <w:p w14:paraId="2824A5F9" w14:textId="0A846831" w:rsidR="00904D5D" w:rsidRDefault="00322D9C" w:rsidP="005714AD">
      <w:pPr>
        <w:spacing w:line="480" w:lineRule="auto"/>
        <w:ind w:firstLine="720"/>
        <w:rPr>
          <w:rFonts w:ascii="Times New Roman" w:hAnsi="Times New Roman" w:cs="Times New Roman"/>
        </w:rPr>
      </w:pPr>
      <w:r w:rsidRPr="0091500C">
        <w:rPr>
          <w:rFonts w:ascii="Times New Roman" w:hAnsi="Times New Roman" w:cs="Times New Roman"/>
        </w:rPr>
        <w:t>Amongst the prevailing themes of Frost’s literary canons is the human’s temptation to succumb to the sublimity of the natural universe (</w:t>
      </w:r>
      <w:r w:rsidR="00163928">
        <w:rPr>
          <w:rFonts w:ascii="Times New Roman" w:hAnsi="Times New Roman" w:cs="Times New Roman"/>
        </w:rPr>
        <w:t xml:space="preserve">Chen; </w:t>
      </w:r>
      <w:r w:rsidRPr="0091500C">
        <w:rPr>
          <w:rFonts w:ascii="Times New Roman" w:hAnsi="Times New Roman" w:cs="Times New Roman"/>
        </w:rPr>
        <w:t>Pearce)</w:t>
      </w:r>
      <w:r w:rsidR="0091500C">
        <w:rPr>
          <w:rFonts w:ascii="Times New Roman" w:hAnsi="Times New Roman" w:cs="Times New Roman"/>
        </w:rPr>
        <w:t>.</w:t>
      </w:r>
      <w:r w:rsidR="00BC7F08">
        <w:rPr>
          <w:rFonts w:ascii="Times New Roman" w:hAnsi="Times New Roman" w:cs="Times New Roman"/>
        </w:rPr>
        <w:t xml:space="preserve"> The implication of “[watching] the woods fill up with snow” (Frost 87) is a certain and inevitable death that the speaker entertains during the evening. </w:t>
      </w:r>
      <w:r w:rsidR="00A74631">
        <w:rPr>
          <w:rFonts w:ascii="Times New Roman" w:hAnsi="Times New Roman" w:cs="Times New Roman"/>
        </w:rPr>
        <w:t xml:space="preserve">The final stanza begins with the speaker expressing his attraction to the </w:t>
      </w:r>
      <w:r w:rsidR="00FC2BC9">
        <w:rPr>
          <w:rFonts w:ascii="Times New Roman" w:hAnsi="Times New Roman" w:cs="Times New Roman"/>
        </w:rPr>
        <w:t xml:space="preserve">woods, which echoes throughout the poem. There comes a turning point when the wanderer admits “But I have promises to keep” (Frost 87). </w:t>
      </w:r>
      <w:r w:rsidR="00524129">
        <w:rPr>
          <w:rFonts w:ascii="Times New Roman" w:hAnsi="Times New Roman" w:cs="Times New Roman"/>
        </w:rPr>
        <w:t xml:space="preserve">Following the speaker’s statement of admiration, Frost strategically places an adverb to mark a shift in the speaker’s perspective. It is only upon the traveler’s realization of the responsibilities and obligations awaiting him back at </w:t>
      </w:r>
      <w:r w:rsidR="00524129">
        <w:rPr>
          <w:rFonts w:ascii="Times New Roman" w:hAnsi="Times New Roman" w:cs="Times New Roman"/>
        </w:rPr>
        <w:lastRenderedPageBreak/>
        <w:t xml:space="preserve">the village that he directs his attention forward as opposed to the mental and physical standstill that predominates the journey. </w:t>
      </w:r>
    </w:p>
    <w:p w14:paraId="15DADAEB" w14:textId="77777777" w:rsidR="000A5408" w:rsidRDefault="000E0D4D" w:rsidP="005714AD">
      <w:pPr>
        <w:spacing w:line="480" w:lineRule="auto"/>
        <w:ind w:firstLine="720"/>
        <w:rPr>
          <w:rFonts w:ascii="Times New Roman" w:hAnsi="Times New Roman" w:cs="Times New Roman"/>
        </w:rPr>
      </w:pPr>
      <w:r>
        <w:rPr>
          <w:rFonts w:ascii="Times New Roman" w:hAnsi="Times New Roman" w:cs="Times New Roman"/>
        </w:rPr>
        <w:t xml:space="preserve">Perhaps the </w:t>
      </w:r>
      <w:r>
        <w:rPr>
          <w:rFonts w:ascii="Times New Roman" w:hAnsi="Times New Roman" w:cs="Times New Roman"/>
          <w:i/>
          <w:iCs/>
        </w:rPr>
        <w:t xml:space="preserve">but </w:t>
      </w:r>
      <w:r>
        <w:rPr>
          <w:rFonts w:ascii="Times New Roman" w:hAnsi="Times New Roman" w:cs="Times New Roman"/>
        </w:rPr>
        <w:t xml:space="preserve">in the final stanza </w:t>
      </w:r>
      <w:r w:rsidR="000A5408">
        <w:rPr>
          <w:rFonts w:ascii="Times New Roman" w:hAnsi="Times New Roman" w:cs="Times New Roman"/>
        </w:rPr>
        <w:t xml:space="preserve">serves as an attempt to </w:t>
      </w:r>
      <w:r>
        <w:rPr>
          <w:rFonts w:ascii="Times New Roman" w:hAnsi="Times New Roman" w:cs="Times New Roman"/>
        </w:rPr>
        <w:t xml:space="preserve">reconcile the dichotomous tension </w:t>
      </w:r>
      <w:r w:rsidR="000A5408">
        <w:rPr>
          <w:rFonts w:ascii="Times New Roman" w:hAnsi="Times New Roman" w:cs="Times New Roman"/>
        </w:rPr>
        <w:t>of the poem</w:t>
      </w:r>
      <w:r>
        <w:rPr>
          <w:rFonts w:ascii="Times New Roman" w:hAnsi="Times New Roman" w:cs="Times New Roman"/>
        </w:rPr>
        <w:t xml:space="preserve"> by emphasizing that freedom and commitment </w:t>
      </w:r>
      <w:r w:rsidR="000A5408">
        <w:rPr>
          <w:rFonts w:ascii="Times New Roman" w:hAnsi="Times New Roman" w:cs="Times New Roman"/>
        </w:rPr>
        <w:t xml:space="preserve">do not have to be </w:t>
      </w:r>
      <w:r>
        <w:rPr>
          <w:rFonts w:ascii="Times New Roman" w:hAnsi="Times New Roman" w:cs="Times New Roman"/>
        </w:rPr>
        <w:t>mutually exclusive. The juxtaposition of the lovely woods and the promises to kee</w:t>
      </w:r>
      <w:r w:rsidR="000A5408">
        <w:rPr>
          <w:rFonts w:ascii="Times New Roman" w:hAnsi="Times New Roman" w:cs="Times New Roman"/>
        </w:rPr>
        <w:t>p accentuates the inner conflict that the speaker faces. It would seem, at this point, that the traveler has options, and that he could choose both freedom and human connection; threat and safety; and the sublime and commitment.</w:t>
      </w:r>
    </w:p>
    <w:p w14:paraId="70B2DFE7" w14:textId="3752ECF7" w:rsidR="00524129" w:rsidRDefault="0086469A" w:rsidP="005714AD">
      <w:pPr>
        <w:spacing w:line="480" w:lineRule="auto"/>
        <w:ind w:firstLine="720"/>
        <w:rPr>
          <w:rFonts w:ascii="Times New Roman" w:hAnsi="Times New Roman" w:cs="Times New Roman"/>
        </w:rPr>
      </w:pPr>
      <w:r>
        <w:rPr>
          <w:rFonts w:ascii="Times New Roman" w:hAnsi="Times New Roman" w:cs="Times New Roman"/>
        </w:rPr>
        <w:t>Upon contemplation</w:t>
      </w:r>
      <w:r w:rsidR="000A5408">
        <w:rPr>
          <w:rFonts w:ascii="Times New Roman" w:hAnsi="Times New Roman" w:cs="Times New Roman"/>
        </w:rPr>
        <w:t xml:space="preserve">, the speaker </w:t>
      </w:r>
      <w:r>
        <w:rPr>
          <w:rFonts w:ascii="Times New Roman" w:hAnsi="Times New Roman" w:cs="Times New Roman"/>
        </w:rPr>
        <w:t>remarks</w:t>
      </w:r>
      <w:r w:rsidR="000A5408">
        <w:rPr>
          <w:rFonts w:ascii="Times New Roman" w:hAnsi="Times New Roman" w:cs="Times New Roman"/>
        </w:rPr>
        <w:t xml:space="preserve"> that there are “Miles to go before I sleep / And miles to go before I sleep” (Frost 87). </w:t>
      </w:r>
      <w:r>
        <w:rPr>
          <w:rFonts w:ascii="Times New Roman" w:hAnsi="Times New Roman" w:cs="Times New Roman"/>
        </w:rPr>
        <w:t xml:space="preserve">According to Frost, the repetition of the final verses is not suggestive of any underlying significance, but is rather </w:t>
      </w:r>
    </w:p>
    <w:p w14:paraId="03598D36" w14:textId="2F1D2195" w:rsidR="006E0B86" w:rsidRDefault="006E0B86" w:rsidP="005714AD">
      <w:pPr>
        <w:spacing w:line="480" w:lineRule="auto"/>
        <w:ind w:firstLine="720"/>
        <w:rPr>
          <w:rFonts w:ascii="Times New Roman" w:hAnsi="Times New Roman" w:cs="Times New Roman"/>
        </w:rPr>
      </w:pPr>
      <w:r>
        <w:rPr>
          <w:rFonts w:ascii="Times New Roman" w:hAnsi="Times New Roman" w:cs="Times New Roman"/>
        </w:rPr>
        <w:t xml:space="preserve">The echoing of the “Miles to go before I sleep” (Frost 87) is among the most controversially interpreted verses in American literature. The meaning assigned to the poem’s final lines varies from </w:t>
      </w:r>
      <w:r w:rsidR="007E16C6">
        <w:rPr>
          <w:rFonts w:ascii="Times New Roman" w:hAnsi="Times New Roman" w:cs="Times New Roman"/>
        </w:rPr>
        <w:t xml:space="preserve">benevolent to enthusiastic to morbid and to even frivolous. </w:t>
      </w:r>
      <w:r w:rsidR="0021168A">
        <w:rPr>
          <w:rFonts w:ascii="Times New Roman" w:hAnsi="Times New Roman" w:cs="Times New Roman"/>
        </w:rPr>
        <w:t xml:space="preserve">In the context of </w:t>
      </w:r>
      <w:r w:rsidR="00BF319B">
        <w:rPr>
          <w:rFonts w:ascii="Times New Roman" w:hAnsi="Times New Roman" w:cs="Times New Roman"/>
        </w:rPr>
        <w:t>“The darkest evening of the year” (Frost 87)</w:t>
      </w:r>
      <w:r w:rsidR="0021168A">
        <w:rPr>
          <w:rFonts w:ascii="Times New Roman" w:hAnsi="Times New Roman" w:cs="Times New Roman"/>
        </w:rPr>
        <w:t xml:space="preserve">—believed to reference Winter Solstice-- the speaker is alone, vulnerable to unknown threats, during the 24 hour period when night extends the longest. Many scholars allude to the poem as a ‘death wish’ on behalf of the speaker, wherein </w:t>
      </w:r>
      <w:r w:rsidR="0021168A">
        <w:rPr>
          <w:rFonts w:ascii="Times New Roman" w:hAnsi="Times New Roman" w:cs="Times New Roman"/>
          <w:i/>
          <w:iCs/>
        </w:rPr>
        <w:t>sleep</w:t>
      </w:r>
      <w:r w:rsidR="0021168A">
        <w:rPr>
          <w:rFonts w:ascii="Times New Roman" w:hAnsi="Times New Roman" w:cs="Times New Roman"/>
        </w:rPr>
        <w:t xml:space="preserve"> is symbolic of death (</w:t>
      </w:r>
      <w:r w:rsidR="005764D4">
        <w:rPr>
          <w:rFonts w:ascii="Times New Roman" w:hAnsi="Times New Roman" w:cs="Times New Roman"/>
        </w:rPr>
        <w:t xml:space="preserve">Doyle; </w:t>
      </w:r>
      <w:proofErr w:type="spellStart"/>
      <w:r w:rsidR="0021168A">
        <w:rPr>
          <w:rFonts w:ascii="Times New Roman" w:hAnsi="Times New Roman" w:cs="Times New Roman"/>
        </w:rPr>
        <w:t>Su</w:t>
      </w:r>
      <w:proofErr w:type="spellEnd"/>
      <w:r w:rsidR="005764D4">
        <w:rPr>
          <w:rFonts w:ascii="Times New Roman" w:hAnsi="Times New Roman" w:cs="Times New Roman"/>
        </w:rPr>
        <w:t>)</w:t>
      </w:r>
      <w:r w:rsidR="0021168A">
        <w:rPr>
          <w:rFonts w:ascii="Times New Roman" w:hAnsi="Times New Roman" w:cs="Times New Roman"/>
        </w:rPr>
        <w:t>.</w:t>
      </w:r>
      <w:r w:rsidR="005764D4">
        <w:rPr>
          <w:rFonts w:ascii="Times New Roman" w:hAnsi="Times New Roman" w:cs="Times New Roman"/>
        </w:rPr>
        <w:t xml:space="preserve"> Marie </w:t>
      </w:r>
      <w:proofErr w:type="spellStart"/>
      <w:r w:rsidR="005764D4">
        <w:rPr>
          <w:rFonts w:ascii="Times New Roman" w:hAnsi="Times New Roman" w:cs="Times New Roman"/>
        </w:rPr>
        <w:t>Borroff</w:t>
      </w:r>
      <w:proofErr w:type="spellEnd"/>
      <w:r w:rsidR="005764D4">
        <w:rPr>
          <w:rFonts w:ascii="Times New Roman" w:hAnsi="Times New Roman" w:cs="Times New Roman"/>
        </w:rPr>
        <w:t xml:space="preserve"> offers a unique reading of the final verses that similarly invokes the symbolism of Winter Solstice, but shifts the reader’s perception of what that day signifies. </w:t>
      </w:r>
      <w:r w:rsidR="005714AD">
        <w:rPr>
          <w:rFonts w:ascii="Times New Roman" w:hAnsi="Times New Roman" w:cs="Times New Roman"/>
        </w:rPr>
        <w:t>Pointing to the speaker’s decision to stop in the woods on winter solstice, the scholar suggests that it “takes place at the moment when the encroachment of darkness on the New England landscape yields to the beginning of the return of light” (</w:t>
      </w:r>
      <w:proofErr w:type="spellStart"/>
      <w:r w:rsidR="005714AD">
        <w:rPr>
          <w:rFonts w:ascii="Times New Roman" w:hAnsi="Times New Roman" w:cs="Times New Roman"/>
        </w:rPr>
        <w:t>Borroff</w:t>
      </w:r>
      <w:proofErr w:type="spellEnd"/>
      <w:r w:rsidR="005714AD">
        <w:rPr>
          <w:rFonts w:ascii="Times New Roman" w:hAnsi="Times New Roman" w:cs="Times New Roman"/>
        </w:rPr>
        <w:t xml:space="preserve"> 140). </w:t>
      </w:r>
      <w:r w:rsidR="0021168A">
        <w:rPr>
          <w:rFonts w:ascii="Times New Roman" w:hAnsi="Times New Roman" w:cs="Times New Roman"/>
        </w:rPr>
        <w:t xml:space="preserve"> </w:t>
      </w:r>
    </w:p>
    <w:p w14:paraId="74A0C448" w14:textId="77777777" w:rsidR="00BE1246" w:rsidRDefault="005714AD" w:rsidP="00BE1246">
      <w:pPr>
        <w:spacing w:line="480" w:lineRule="auto"/>
        <w:ind w:firstLine="720"/>
        <w:rPr>
          <w:rFonts w:ascii="Times New Roman" w:hAnsi="Times New Roman" w:cs="Times New Roman"/>
        </w:rPr>
      </w:pPr>
      <w:r>
        <w:rPr>
          <w:rFonts w:ascii="Times New Roman" w:hAnsi="Times New Roman" w:cs="Times New Roman"/>
        </w:rPr>
        <w:lastRenderedPageBreak/>
        <w:t xml:space="preserve">Robert Frost’s </w:t>
      </w:r>
      <w:r w:rsidR="00BE1246">
        <w:rPr>
          <w:rFonts w:ascii="Times New Roman" w:hAnsi="Times New Roman" w:cs="Times New Roman"/>
        </w:rPr>
        <w:t xml:space="preserve">ingenuity as a prominent figure in English literature is epitomized by his poem, “Stopping By Woods on a Snowy Evening.” The vivid imagery and extensive metaphors bring to life the nature in which the speaker finds himself. Yet the enchanting narrative serves as a means of deception, seamlessly creating a veil of thematic metaphors. </w:t>
      </w:r>
      <w:r w:rsidR="00BE1246">
        <w:rPr>
          <w:rFonts w:ascii="Times New Roman" w:hAnsi="Times New Roman" w:cs="Times New Roman"/>
        </w:rPr>
        <w:t>In the words of Frost, a poem “begins in delight and ends in wisdom… in a clarification of life- not necessarily a great clarification, such as sects and cults are founded on, but in a momentary stay against confusion” (</w:t>
      </w:r>
      <w:r w:rsidR="00BE1246" w:rsidRPr="00D20E7C">
        <w:rPr>
          <w:rFonts w:ascii="Times New Roman" w:hAnsi="Times New Roman" w:cs="Times New Roman"/>
          <w:i/>
          <w:iCs/>
        </w:rPr>
        <w:t>Collected Poems</w:t>
      </w:r>
      <w:r w:rsidR="00BE1246">
        <w:rPr>
          <w:rFonts w:ascii="Times New Roman" w:hAnsi="Times New Roman" w:cs="Times New Roman"/>
        </w:rPr>
        <w:t xml:space="preserve"> 777).</w:t>
      </w:r>
    </w:p>
    <w:p w14:paraId="0B9E27E6" w14:textId="3CD2E05B" w:rsidR="005714AD" w:rsidRDefault="005714AD" w:rsidP="005714AD">
      <w:pPr>
        <w:spacing w:line="480" w:lineRule="auto"/>
        <w:ind w:firstLine="720"/>
        <w:rPr>
          <w:rFonts w:ascii="Times New Roman" w:hAnsi="Times New Roman" w:cs="Times New Roman"/>
        </w:rPr>
      </w:pPr>
    </w:p>
    <w:p w14:paraId="40A5AE51" w14:textId="77777777" w:rsidR="005714AD" w:rsidRPr="000E0D4D" w:rsidRDefault="005714AD" w:rsidP="005714AD">
      <w:pPr>
        <w:spacing w:line="480" w:lineRule="auto"/>
        <w:rPr>
          <w:rFonts w:ascii="Times New Roman" w:hAnsi="Times New Roman" w:cs="Times New Roman"/>
        </w:rPr>
      </w:pPr>
    </w:p>
    <w:p w14:paraId="4D1BC930" w14:textId="77777777" w:rsidR="00524129" w:rsidRPr="0091500C" w:rsidRDefault="00524129" w:rsidP="0091500C">
      <w:pPr>
        <w:spacing w:line="480" w:lineRule="auto"/>
        <w:ind w:firstLine="360"/>
        <w:rPr>
          <w:rFonts w:ascii="Times New Roman" w:hAnsi="Times New Roman" w:cs="Times New Roman"/>
        </w:rPr>
      </w:pPr>
    </w:p>
    <w:p w14:paraId="1D4E78B4" w14:textId="4921C662" w:rsidR="00D40BD7" w:rsidRDefault="00411DB4" w:rsidP="00411DB4">
      <w:pPr>
        <w:spacing w:line="480" w:lineRule="auto"/>
        <w:rPr>
          <w:rFonts w:ascii="Times New Roman" w:hAnsi="Times New Roman" w:cs="Times New Roman"/>
        </w:rPr>
      </w:pPr>
      <w:r>
        <w:rPr>
          <w:rFonts w:ascii="Times New Roman" w:hAnsi="Times New Roman" w:cs="Times New Roman"/>
          <w:color w:val="000000" w:themeColor="text1"/>
        </w:rPr>
        <w:tab/>
      </w:r>
    </w:p>
    <w:p w14:paraId="48FBDD2F" w14:textId="77777777" w:rsidR="004C716C" w:rsidRDefault="004C716C" w:rsidP="00527A08">
      <w:pPr>
        <w:spacing w:line="480" w:lineRule="auto"/>
        <w:ind w:firstLine="720"/>
        <w:rPr>
          <w:rFonts w:ascii="Times New Roman" w:hAnsi="Times New Roman" w:cs="Times New Roman"/>
        </w:rPr>
      </w:pPr>
    </w:p>
    <w:p w14:paraId="01612F0B" w14:textId="694E771F" w:rsidR="000C2A87" w:rsidRDefault="000C2A87" w:rsidP="00527A08">
      <w:pPr>
        <w:spacing w:line="480" w:lineRule="auto"/>
        <w:ind w:firstLine="720"/>
        <w:rPr>
          <w:rFonts w:ascii="Times New Roman" w:hAnsi="Times New Roman" w:cs="Times New Roman"/>
        </w:rPr>
      </w:pPr>
    </w:p>
    <w:p w14:paraId="023CE1B4" w14:textId="74AB74BA" w:rsidR="004262AC" w:rsidRDefault="004262AC" w:rsidP="00527A08">
      <w:pPr>
        <w:spacing w:line="480" w:lineRule="auto"/>
        <w:ind w:firstLine="720"/>
        <w:rPr>
          <w:rFonts w:ascii="Times New Roman" w:hAnsi="Times New Roman" w:cs="Times New Roman"/>
        </w:rPr>
      </w:pPr>
    </w:p>
    <w:p w14:paraId="70AA0891" w14:textId="4617A354" w:rsidR="004262AC" w:rsidRDefault="004262AC" w:rsidP="00527A08">
      <w:pPr>
        <w:spacing w:line="480" w:lineRule="auto"/>
        <w:ind w:firstLine="720"/>
        <w:rPr>
          <w:rFonts w:ascii="Times New Roman" w:hAnsi="Times New Roman" w:cs="Times New Roman"/>
        </w:rPr>
      </w:pPr>
    </w:p>
    <w:p w14:paraId="5ACF5E84" w14:textId="6069DE32" w:rsidR="00D40BD7" w:rsidRDefault="00D40BD7" w:rsidP="002846FC">
      <w:pPr>
        <w:spacing w:line="480" w:lineRule="auto"/>
        <w:rPr>
          <w:rFonts w:ascii="Times New Roman" w:hAnsi="Times New Roman" w:cs="Times New Roman"/>
        </w:rPr>
      </w:pPr>
    </w:p>
    <w:p w14:paraId="587E01C0" w14:textId="7515F791" w:rsidR="00D40BD7" w:rsidRDefault="00D40BD7" w:rsidP="002846FC">
      <w:pPr>
        <w:spacing w:line="480" w:lineRule="auto"/>
        <w:rPr>
          <w:rFonts w:ascii="Times New Roman" w:hAnsi="Times New Roman" w:cs="Times New Roman"/>
        </w:rPr>
      </w:pPr>
    </w:p>
    <w:p w14:paraId="66C76731" w14:textId="0ACEA3D6" w:rsidR="00D40BD7" w:rsidRDefault="00D40BD7" w:rsidP="002846FC">
      <w:pPr>
        <w:spacing w:line="480" w:lineRule="auto"/>
        <w:rPr>
          <w:rFonts w:ascii="Times New Roman" w:hAnsi="Times New Roman" w:cs="Times New Roman"/>
        </w:rPr>
      </w:pPr>
    </w:p>
    <w:p w14:paraId="347004D6" w14:textId="48765325" w:rsidR="00D40BD7" w:rsidRDefault="00D40BD7" w:rsidP="002846FC">
      <w:pPr>
        <w:spacing w:line="480" w:lineRule="auto"/>
        <w:rPr>
          <w:rFonts w:ascii="Times New Roman" w:hAnsi="Times New Roman" w:cs="Times New Roman"/>
        </w:rPr>
      </w:pPr>
    </w:p>
    <w:p w14:paraId="7E607E44" w14:textId="56D8F003" w:rsidR="00D40BD7" w:rsidRDefault="00D40BD7" w:rsidP="002846FC">
      <w:pPr>
        <w:spacing w:line="480" w:lineRule="auto"/>
        <w:rPr>
          <w:rFonts w:ascii="Times New Roman" w:hAnsi="Times New Roman" w:cs="Times New Roman"/>
        </w:rPr>
      </w:pPr>
    </w:p>
    <w:p w14:paraId="5B7C7FED" w14:textId="6C748856" w:rsidR="00B9613E" w:rsidRDefault="00B9613E">
      <w:pPr>
        <w:rPr>
          <w:rFonts w:ascii="Times New Roman" w:hAnsi="Times New Roman" w:cs="Times New Roman"/>
        </w:rPr>
      </w:pPr>
      <w:r>
        <w:rPr>
          <w:rFonts w:ascii="Times New Roman" w:hAnsi="Times New Roman" w:cs="Times New Roman"/>
        </w:rPr>
        <w:br w:type="page"/>
      </w:r>
    </w:p>
    <w:p w14:paraId="4D9F4081" w14:textId="77777777" w:rsidR="00D40BD7" w:rsidRDefault="00D40BD7" w:rsidP="002846FC">
      <w:pPr>
        <w:spacing w:line="480" w:lineRule="auto"/>
        <w:rPr>
          <w:rFonts w:ascii="Times New Roman" w:hAnsi="Times New Roman" w:cs="Times New Roman"/>
        </w:rPr>
      </w:pPr>
    </w:p>
    <w:p w14:paraId="4B093C7A" w14:textId="717A790A" w:rsidR="000C2A87" w:rsidRDefault="000C2A87" w:rsidP="00B9613E">
      <w:pPr>
        <w:jc w:val="center"/>
        <w:rPr>
          <w:rFonts w:ascii="Times New Roman" w:hAnsi="Times New Roman" w:cs="Times New Roman"/>
        </w:rPr>
      </w:pPr>
      <w:r>
        <w:rPr>
          <w:rFonts w:ascii="Times New Roman" w:hAnsi="Times New Roman" w:cs="Times New Roman"/>
        </w:rPr>
        <w:t>Works Cited</w:t>
      </w:r>
    </w:p>
    <w:p w14:paraId="3C61FEF2" w14:textId="77777777" w:rsidR="000C2A87" w:rsidRDefault="000C2A87" w:rsidP="000C2A87">
      <w:pPr>
        <w:ind w:firstLine="720"/>
        <w:jc w:val="center"/>
        <w:rPr>
          <w:rFonts w:ascii="Times New Roman" w:hAnsi="Times New Roman" w:cs="Times New Roman"/>
        </w:rPr>
      </w:pPr>
    </w:p>
    <w:p w14:paraId="1B603169" w14:textId="76BA521E" w:rsidR="00407F8B" w:rsidRPr="00407F8B" w:rsidRDefault="00407F8B" w:rsidP="00B9613E">
      <w:pPr>
        <w:spacing w:line="480" w:lineRule="auto"/>
        <w:ind w:left="720" w:hanging="720"/>
        <w:rPr>
          <w:rFonts w:ascii="Times New Roman" w:hAnsi="Times New Roman" w:cs="Times New Roman"/>
        </w:rPr>
      </w:pPr>
      <w:proofErr w:type="spellStart"/>
      <w:r>
        <w:rPr>
          <w:rFonts w:ascii="Times New Roman" w:hAnsi="Times New Roman" w:cs="Times New Roman"/>
        </w:rPr>
        <w:t>Borroff</w:t>
      </w:r>
      <w:proofErr w:type="spellEnd"/>
      <w:r>
        <w:rPr>
          <w:rFonts w:ascii="Times New Roman" w:hAnsi="Times New Roman" w:cs="Times New Roman"/>
        </w:rPr>
        <w:t xml:space="preserve">, Marie. “Sound Symbolism as Drama in the Poetry of Robert Frost.” </w:t>
      </w:r>
      <w:r>
        <w:rPr>
          <w:rFonts w:ascii="Times New Roman" w:hAnsi="Times New Roman" w:cs="Times New Roman"/>
          <w:i/>
          <w:iCs/>
        </w:rPr>
        <w:t xml:space="preserve">Modern Language Association, </w:t>
      </w:r>
      <w:r>
        <w:rPr>
          <w:rFonts w:ascii="Times New Roman" w:hAnsi="Times New Roman" w:cs="Times New Roman"/>
        </w:rPr>
        <w:t xml:space="preserve">vol. 107, no. 1, 1992, pp. 131-144. </w:t>
      </w:r>
      <w:proofErr w:type="spellStart"/>
      <w:r>
        <w:rPr>
          <w:rFonts w:ascii="Times New Roman" w:hAnsi="Times New Roman" w:cs="Times New Roman"/>
        </w:rPr>
        <w:t>doi</w:t>
      </w:r>
      <w:proofErr w:type="spellEnd"/>
      <w:r>
        <w:rPr>
          <w:rFonts w:ascii="Times New Roman" w:hAnsi="Times New Roman" w:cs="Times New Roman"/>
        </w:rPr>
        <w:t>: 10.2307/462806.</w:t>
      </w:r>
      <w:bookmarkStart w:id="0" w:name="_GoBack"/>
      <w:bookmarkEnd w:id="0"/>
    </w:p>
    <w:p w14:paraId="06C07794" w14:textId="48450867" w:rsidR="004C716C" w:rsidRPr="00B9613E" w:rsidRDefault="004C716C" w:rsidP="00B9613E">
      <w:pPr>
        <w:spacing w:line="480" w:lineRule="auto"/>
        <w:ind w:left="720" w:hanging="720"/>
        <w:rPr>
          <w:rFonts w:ascii="Times New Roman" w:hAnsi="Times New Roman" w:cs="Times New Roman"/>
          <w:i/>
          <w:iCs/>
        </w:rPr>
      </w:pPr>
      <w:r>
        <w:rPr>
          <w:rFonts w:ascii="Times New Roman" w:hAnsi="Times New Roman" w:cs="Times New Roman"/>
        </w:rPr>
        <w:t xml:space="preserve">Chen, </w:t>
      </w:r>
      <w:proofErr w:type="spellStart"/>
      <w:r>
        <w:rPr>
          <w:rFonts w:ascii="Times New Roman" w:hAnsi="Times New Roman" w:cs="Times New Roman"/>
        </w:rPr>
        <w:t>Quian</w:t>
      </w:r>
      <w:proofErr w:type="spellEnd"/>
      <w:r>
        <w:rPr>
          <w:rFonts w:ascii="Times New Roman" w:hAnsi="Times New Roman" w:cs="Times New Roman"/>
        </w:rPr>
        <w:t xml:space="preserve">. “On Frost’s Colorful Imagery with Profound Implication.” </w:t>
      </w:r>
      <w:r>
        <w:rPr>
          <w:rFonts w:ascii="Times New Roman" w:hAnsi="Times New Roman" w:cs="Times New Roman"/>
          <w:i/>
          <w:iCs/>
        </w:rPr>
        <w:t xml:space="preserve">Theory and Practice in Language Studies, </w:t>
      </w:r>
      <w:r>
        <w:rPr>
          <w:rFonts w:ascii="Times New Roman" w:hAnsi="Times New Roman" w:cs="Times New Roman"/>
        </w:rPr>
        <w:t xml:space="preserve">vol. 2, no. 2, Feb 2012, pp. 371-376. doi:10.4304/tpls.2.2.371-376. </w:t>
      </w:r>
    </w:p>
    <w:p w14:paraId="5176AFD3" w14:textId="7B67A3B6" w:rsidR="004C716C" w:rsidRPr="00A2051B" w:rsidRDefault="004C716C" w:rsidP="00B9613E">
      <w:pPr>
        <w:spacing w:line="480" w:lineRule="auto"/>
        <w:ind w:left="720" w:hanging="720"/>
        <w:rPr>
          <w:rFonts w:ascii="Times New Roman" w:hAnsi="Times New Roman" w:cs="Times New Roman"/>
        </w:rPr>
      </w:pPr>
      <w:r>
        <w:rPr>
          <w:rFonts w:ascii="Times New Roman" w:hAnsi="Times New Roman" w:cs="Times New Roman"/>
        </w:rPr>
        <w:t xml:space="preserve">Doyle, Brian D. “Enhancing Perspective, Inviting Response: Multiple Interpretations of a Frost Poem.” </w:t>
      </w:r>
      <w:r>
        <w:rPr>
          <w:rFonts w:ascii="Times New Roman" w:hAnsi="Times New Roman" w:cs="Times New Roman"/>
          <w:i/>
          <w:iCs/>
        </w:rPr>
        <w:t xml:space="preserve">The English Journal, </w:t>
      </w:r>
      <w:r>
        <w:rPr>
          <w:rFonts w:ascii="Times New Roman" w:hAnsi="Times New Roman" w:cs="Times New Roman"/>
        </w:rPr>
        <w:t>vol. 81 no. 7, 1992, pp. 68-72. doi:10.2307/820752.</w:t>
      </w:r>
    </w:p>
    <w:p w14:paraId="3C59BCD9" w14:textId="520076E0" w:rsidR="004C716C" w:rsidRDefault="004C716C" w:rsidP="00B9613E">
      <w:pPr>
        <w:spacing w:line="480" w:lineRule="auto"/>
        <w:ind w:left="720" w:hanging="720"/>
        <w:rPr>
          <w:rFonts w:ascii="Times New Roman" w:hAnsi="Times New Roman" w:cs="Times New Roman"/>
        </w:rPr>
      </w:pPr>
      <w:r>
        <w:rPr>
          <w:rFonts w:ascii="Times New Roman" w:hAnsi="Times New Roman" w:cs="Times New Roman"/>
        </w:rPr>
        <w:t xml:space="preserve">Frost, Robert. </w:t>
      </w:r>
      <w:r>
        <w:rPr>
          <w:rFonts w:ascii="Times New Roman" w:hAnsi="Times New Roman" w:cs="Times New Roman"/>
          <w:i/>
          <w:iCs/>
        </w:rPr>
        <w:t xml:space="preserve">Collected Poems, Prose, &amp; Plays, </w:t>
      </w:r>
      <w:r>
        <w:rPr>
          <w:rFonts w:ascii="Times New Roman" w:hAnsi="Times New Roman" w:cs="Times New Roman"/>
        </w:rPr>
        <w:t xml:space="preserve">edited by Richard Poirier and Mark Richardson, New York, Literary Classics of the United States, 1995, pp. 1-929. </w:t>
      </w:r>
    </w:p>
    <w:p w14:paraId="1D1E36ED" w14:textId="76DD4FA8" w:rsidR="004262AC" w:rsidRDefault="004C716C" w:rsidP="00B9613E">
      <w:pPr>
        <w:spacing w:line="480" w:lineRule="auto"/>
        <w:ind w:left="720" w:hanging="720"/>
        <w:rPr>
          <w:rFonts w:ascii="Times New Roman" w:hAnsi="Times New Roman" w:cs="Times New Roman"/>
        </w:rPr>
      </w:pPr>
      <w:r>
        <w:rPr>
          <w:rFonts w:ascii="Times New Roman" w:hAnsi="Times New Roman" w:cs="Times New Roman"/>
        </w:rPr>
        <w:t xml:space="preserve">Frost, Robert. “Stopping By Woods on a Snowy Evening.” </w:t>
      </w:r>
      <w:r>
        <w:rPr>
          <w:rFonts w:ascii="Times New Roman" w:hAnsi="Times New Roman" w:cs="Times New Roman"/>
          <w:i/>
          <w:iCs/>
        </w:rPr>
        <w:t xml:space="preserve">New Hampshire, </w:t>
      </w:r>
      <w:r>
        <w:rPr>
          <w:rFonts w:ascii="Times New Roman" w:hAnsi="Times New Roman" w:cs="Times New Roman"/>
        </w:rPr>
        <w:t>Henry Holt and Company, 1923, pp. 3-113</w:t>
      </w:r>
      <w:r w:rsidR="004262AC">
        <w:rPr>
          <w:rFonts w:ascii="Times New Roman" w:hAnsi="Times New Roman" w:cs="Times New Roman"/>
        </w:rPr>
        <w:t xml:space="preserve">. </w:t>
      </w:r>
    </w:p>
    <w:p w14:paraId="0FCDE159" w14:textId="475136A8" w:rsidR="004C716C" w:rsidRDefault="004C716C" w:rsidP="00B9613E">
      <w:pPr>
        <w:spacing w:line="480" w:lineRule="auto"/>
        <w:ind w:left="720" w:hanging="720"/>
        <w:rPr>
          <w:rFonts w:ascii="Times New Roman" w:hAnsi="Times New Roman" w:cs="Times New Roman"/>
        </w:rPr>
      </w:pPr>
      <w:proofErr w:type="spellStart"/>
      <w:r>
        <w:rPr>
          <w:rFonts w:ascii="Times New Roman" w:hAnsi="Times New Roman" w:cs="Times New Roman"/>
        </w:rPr>
        <w:t>Hinrichsen</w:t>
      </w:r>
      <w:proofErr w:type="spellEnd"/>
      <w:r>
        <w:rPr>
          <w:rFonts w:ascii="Times New Roman" w:hAnsi="Times New Roman" w:cs="Times New Roman"/>
        </w:rPr>
        <w:t xml:space="preserve">, Lisa. “A Defensive Eye: Anxiety, Fear and Form in the Poetry of Robert Frost.” </w:t>
      </w:r>
      <w:r>
        <w:rPr>
          <w:rFonts w:ascii="Times New Roman" w:hAnsi="Times New Roman" w:cs="Times New Roman"/>
          <w:i/>
          <w:iCs/>
        </w:rPr>
        <w:t>Journal of Modern Literature</w:t>
      </w:r>
      <w:r>
        <w:rPr>
          <w:rFonts w:ascii="Times New Roman" w:hAnsi="Times New Roman" w:cs="Times New Roman"/>
        </w:rPr>
        <w:t xml:space="preserve">, vol. 31, no. 3, Indiana University Press, 2008, pp. 44-57. </w:t>
      </w:r>
      <w:r w:rsidRPr="002F7210">
        <w:rPr>
          <w:rFonts w:ascii="Times New Roman" w:hAnsi="Times New Roman" w:cs="Times New Roman"/>
          <w:i/>
          <w:iCs/>
        </w:rPr>
        <w:t>JSTOR</w:t>
      </w:r>
      <w:r>
        <w:rPr>
          <w:rFonts w:ascii="Times New Roman" w:hAnsi="Times New Roman" w:cs="Times New Roman"/>
          <w:i/>
          <w:iCs/>
        </w:rPr>
        <w:t xml:space="preserve">, </w:t>
      </w:r>
      <w:r>
        <w:rPr>
          <w:rFonts w:ascii="Times New Roman" w:hAnsi="Times New Roman" w:cs="Times New Roman"/>
        </w:rPr>
        <w:t xml:space="preserve">jstor.org/stable/25167553. </w:t>
      </w:r>
    </w:p>
    <w:p w14:paraId="34895115" w14:textId="05733F62" w:rsidR="004C716C" w:rsidRPr="004129CD" w:rsidRDefault="004C716C" w:rsidP="00B9613E">
      <w:pPr>
        <w:spacing w:line="480" w:lineRule="auto"/>
        <w:ind w:left="720" w:hanging="720"/>
        <w:rPr>
          <w:rFonts w:ascii="Times New Roman" w:hAnsi="Times New Roman" w:cs="Times New Roman"/>
        </w:rPr>
      </w:pPr>
      <w:r>
        <w:rPr>
          <w:rFonts w:ascii="Times New Roman" w:hAnsi="Times New Roman" w:cs="Times New Roman"/>
        </w:rPr>
        <w:t xml:space="preserve">Pearce, Roy H. “Frost’s Momentary Stay.” </w:t>
      </w:r>
      <w:r>
        <w:rPr>
          <w:rFonts w:ascii="Times New Roman" w:hAnsi="Times New Roman" w:cs="Times New Roman"/>
          <w:i/>
          <w:iCs/>
        </w:rPr>
        <w:t xml:space="preserve">The Kenyon Review, </w:t>
      </w:r>
      <w:r>
        <w:rPr>
          <w:rFonts w:ascii="Times New Roman" w:hAnsi="Times New Roman" w:cs="Times New Roman"/>
        </w:rPr>
        <w:t xml:space="preserve">vol. 23, no. 2, Kenyon College, 1961, pp. 258-273. </w:t>
      </w:r>
      <w:r>
        <w:rPr>
          <w:rFonts w:ascii="Times New Roman" w:hAnsi="Times New Roman" w:cs="Times New Roman"/>
          <w:i/>
          <w:iCs/>
        </w:rPr>
        <w:t xml:space="preserve">JSTOR, </w:t>
      </w:r>
      <w:r>
        <w:rPr>
          <w:rFonts w:ascii="Times New Roman" w:hAnsi="Times New Roman" w:cs="Times New Roman"/>
        </w:rPr>
        <w:t>jstor.org/stable/4334117.</w:t>
      </w:r>
    </w:p>
    <w:p w14:paraId="240934A0" w14:textId="2219BE21" w:rsidR="004C716C" w:rsidRPr="00B9613E" w:rsidRDefault="004C716C" w:rsidP="00B9613E">
      <w:pPr>
        <w:spacing w:line="480" w:lineRule="auto"/>
        <w:ind w:left="720" w:hanging="720"/>
        <w:rPr>
          <w:rFonts w:ascii="Times New Roman" w:hAnsi="Times New Roman" w:cs="Times New Roman"/>
          <w:i/>
          <w:iCs/>
        </w:rPr>
      </w:pPr>
      <w:proofErr w:type="spellStart"/>
      <w:r>
        <w:rPr>
          <w:rFonts w:ascii="Times New Roman" w:hAnsi="Times New Roman" w:cs="Times New Roman"/>
        </w:rPr>
        <w:t>Su</w:t>
      </w:r>
      <w:proofErr w:type="spellEnd"/>
      <w:r>
        <w:rPr>
          <w:rFonts w:ascii="Times New Roman" w:hAnsi="Times New Roman" w:cs="Times New Roman"/>
        </w:rPr>
        <w:t xml:space="preserve">, </w:t>
      </w:r>
      <w:proofErr w:type="spellStart"/>
      <w:r>
        <w:rPr>
          <w:rFonts w:ascii="Times New Roman" w:hAnsi="Times New Roman" w:cs="Times New Roman"/>
        </w:rPr>
        <w:t>Yujie</w:t>
      </w:r>
      <w:proofErr w:type="spellEnd"/>
      <w:r>
        <w:rPr>
          <w:rFonts w:ascii="Times New Roman" w:hAnsi="Times New Roman" w:cs="Times New Roman"/>
        </w:rPr>
        <w:t xml:space="preserve">. “Dark energy in Robert Frost’s poems.” </w:t>
      </w:r>
      <w:r>
        <w:rPr>
          <w:rFonts w:ascii="Times New Roman" w:hAnsi="Times New Roman" w:cs="Times New Roman"/>
          <w:i/>
          <w:iCs/>
        </w:rPr>
        <w:t xml:space="preserve">Theory and Practice in Language Studies, </w:t>
      </w:r>
      <w:r>
        <w:rPr>
          <w:rFonts w:ascii="Times New Roman" w:hAnsi="Times New Roman" w:cs="Times New Roman"/>
        </w:rPr>
        <w:t xml:space="preserve">vol. 6, no. 7, 2016, pp. 1372-1376, doi:10.17507/tpls.0607.06. MAYBE NOT NECESSARY; ONLY ONE CITATION &amp; CAN BE TAKEN OUT </w:t>
      </w:r>
    </w:p>
    <w:p w14:paraId="79667D19" w14:textId="509FB5F4" w:rsidR="004262AC" w:rsidRPr="00DE4759" w:rsidRDefault="004262AC" w:rsidP="00B9613E">
      <w:pPr>
        <w:spacing w:line="480" w:lineRule="auto"/>
        <w:ind w:left="720" w:hanging="720"/>
        <w:rPr>
          <w:rFonts w:ascii="Times New Roman" w:hAnsi="Times New Roman" w:cs="Times New Roman"/>
        </w:rPr>
      </w:pPr>
      <w:r>
        <w:rPr>
          <w:rFonts w:ascii="Times New Roman" w:hAnsi="Times New Roman" w:cs="Times New Roman"/>
        </w:rPr>
        <w:t xml:space="preserve">Untermeyer, </w:t>
      </w:r>
      <w:r w:rsidR="00DE4759">
        <w:rPr>
          <w:rFonts w:ascii="Times New Roman" w:hAnsi="Times New Roman" w:cs="Times New Roman"/>
        </w:rPr>
        <w:t xml:space="preserve">Louis. </w:t>
      </w:r>
      <w:r w:rsidR="00DE4759">
        <w:rPr>
          <w:rFonts w:ascii="Times New Roman" w:hAnsi="Times New Roman" w:cs="Times New Roman"/>
          <w:i/>
          <w:iCs/>
        </w:rPr>
        <w:t>The Letters of Robert Frost to Louis Untermeyer</w:t>
      </w:r>
      <w:r w:rsidR="00DE4759">
        <w:rPr>
          <w:rFonts w:ascii="Times New Roman" w:hAnsi="Times New Roman" w:cs="Times New Roman"/>
        </w:rPr>
        <w:t xml:space="preserve">, Holt, Rinehart and Winston, 1963, pp. 163. </w:t>
      </w:r>
    </w:p>
    <w:p w14:paraId="4E66143A" w14:textId="77777777" w:rsidR="000F6D90" w:rsidRDefault="000F6D90"/>
    <w:sectPr w:rsidR="000F6D90" w:rsidSect="00D03827">
      <w:headerReference w:type="even" r:id="rId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2728F" w14:textId="77777777" w:rsidR="00DF7FE3" w:rsidRDefault="00DF7FE3" w:rsidP="00D40BD7">
      <w:r>
        <w:separator/>
      </w:r>
    </w:p>
  </w:endnote>
  <w:endnote w:type="continuationSeparator" w:id="0">
    <w:p w14:paraId="6A43B3B8" w14:textId="77777777" w:rsidR="00DF7FE3" w:rsidRDefault="00DF7FE3" w:rsidP="00D4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2665C" w14:textId="77777777" w:rsidR="00DF7FE3" w:rsidRDefault="00DF7FE3" w:rsidP="00D40BD7">
      <w:r>
        <w:separator/>
      </w:r>
    </w:p>
  </w:footnote>
  <w:footnote w:type="continuationSeparator" w:id="0">
    <w:p w14:paraId="43DF25CC" w14:textId="77777777" w:rsidR="00DF7FE3" w:rsidRDefault="00DF7FE3" w:rsidP="00D40BD7">
      <w:r>
        <w:continuationSeparator/>
      </w:r>
    </w:p>
  </w:footnote>
  <w:footnote w:id="1">
    <w:p w14:paraId="1B7F0B5A" w14:textId="73E33ADB" w:rsidR="00D40BD7" w:rsidRPr="00DE4759" w:rsidRDefault="00D40BD7" w:rsidP="00D40BD7">
      <w:pPr>
        <w:rPr>
          <w:rFonts w:ascii="Times New Roman" w:hAnsi="Times New Roman" w:cs="Times New Roman"/>
        </w:rPr>
      </w:pPr>
      <w:r>
        <w:rPr>
          <w:rStyle w:val="FootnoteReference"/>
        </w:rPr>
        <w:footnoteRef/>
      </w:r>
      <w:r>
        <w:t xml:space="preserve"> </w:t>
      </w:r>
      <w:r>
        <w:rPr>
          <w:rFonts w:ascii="Times New Roman" w:hAnsi="Times New Roman" w:cs="Times New Roman"/>
        </w:rPr>
        <w:t xml:space="preserve">The preferred way to address the speaker would be through gender neutral pronouns, but for the sake of simplicity and consistency, this essay assumes the speaker is male. </w:t>
      </w:r>
    </w:p>
    <w:p w14:paraId="431EA74A" w14:textId="6E8911DC" w:rsidR="00D40BD7" w:rsidRDefault="00D40BD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72121425"/>
      <w:docPartObj>
        <w:docPartGallery w:val="Page Numbers (Top of Page)"/>
        <w:docPartUnique/>
      </w:docPartObj>
    </w:sdtPr>
    <w:sdtEndPr>
      <w:rPr>
        <w:rStyle w:val="PageNumber"/>
      </w:rPr>
    </w:sdtEndPr>
    <w:sdtContent>
      <w:p w14:paraId="704D2584" w14:textId="0F944506" w:rsidR="00D03827" w:rsidRDefault="00D03827" w:rsidP="00D3599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CD73F7" w14:textId="77777777" w:rsidR="00D03827" w:rsidRDefault="00D03827" w:rsidP="00D0382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52582455"/>
      <w:docPartObj>
        <w:docPartGallery w:val="Page Numbers (Top of Page)"/>
        <w:docPartUnique/>
      </w:docPartObj>
    </w:sdtPr>
    <w:sdtEndPr>
      <w:rPr>
        <w:rStyle w:val="PageNumber"/>
      </w:rPr>
    </w:sdtEndPr>
    <w:sdtContent>
      <w:p w14:paraId="5C91340A" w14:textId="43BF8835" w:rsidR="00D03827" w:rsidRDefault="00D03827" w:rsidP="00D3599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10E00F" w14:textId="17044845" w:rsidR="00D03827" w:rsidRDefault="00D03827" w:rsidP="00D03827">
    <w:pPr>
      <w:pStyle w:val="Header"/>
      <w:ind w:right="360"/>
      <w:jc w:val="right"/>
    </w:pPr>
    <w:r>
      <w:t>Pickett</w:t>
    </w:r>
  </w:p>
  <w:p w14:paraId="1A554AAC" w14:textId="77777777" w:rsidR="00D03827" w:rsidRDefault="00D03827" w:rsidP="00D03827">
    <w:pPr>
      <w:pStyle w:val="Header"/>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45674" w14:textId="4D8213E8" w:rsidR="00D03827" w:rsidRDefault="00D03827" w:rsidP="00D03827">
    <w:pPr>
      <w:pStyle w:val="Header"/>
      <w:jc w:val="right"/>
    </w:pPr>
    <w:r>
      <w:t>Pickett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188E"/>
    <w:multiLevelType w:val="hybridMultilevel"/>
    <w:tmpl w:val="811C9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C61AC6"/>
    <w:multiLevelType w:val="hybridMultilevel"/>
    <w:tmpl w:val="B87A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165CC9"/>
    <w:multiLevelType w:val="hybridMultilevel"/>
    <w:tmpl w:val="97F4E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D90"/>
    <w:rsid w:val="00010989"/>
    <w:rsid w:val="000605F2"/>
    <w:rsid w:val="000A5408"/>
    <w:rsid w:val="000C2A87"/>
    <w:rsid w:val="000E0D4D"/>
    <w:rsid w:val="000F6D90"/>
    <w:rsid w:val="0012312C"/>
    <w:rsid w:val="00132F9D"/>
    <w:rsid w:val="00163928"/>
    <w:rsid w:val="0021168A"/>
    <w:rsid w:val="002846FC"/>
    <w:rsid w:val="002C5EB2"/>
    <w:rsid w:val="002D6C78"/>
    <w:rsid w:val="002F6124"/>
    <w:rsid w:val="00322D9C"/>
    <w:rsid w:val="00330AD9"/>
    <w:rsid w:val="003354FD"/>
    <w:rsid w:val="00370FF2"/>
    <w:rsid w:val="003A6929"/>
    <w:rsid w:val="00407F8B"/>
    <w:rsid w:val="00411DB4"/>
    <w:rsid w:val="00415573"/>
    <w:rsid w:val="004262AC"/>
    <w:rsid w:val="004C716C"/>
    <w:rsid w:val="00506771"/>
    <w:rsid w:val="00524129"/>
    <w:rsid w:val="00527A08"/>
    <w:rsid w:val="00571056"/>
    <w:rsid w:val="005714AD"/>
    <w:rsid w:val="005764D4"/>
    <w:rsid w:val="005C5550"/>
    <w:rsid w:val="0065598F"/>
    <w:rsid w:val="006774EC"/>
    <w:rsid w:val="00683294"/>
    <w:rsid w:val="006945FA"/>
    <w:rsid w:val="006A36AC"/>
    <w:rsid w:val="006B50A0"/>
    <w:rsid w:val="006E0B86"/>
    <w:rsid w:val="006E6629"/>
    <w:rsid w:val="006F2A01"/>
    <w:rsid w:val="00744E40"/>
    <w:rsid w:val="007E16C6"/>
    <w:rsid w:val="00811FE2"/>
    <w:rsid w:val="00822E61"/>
    <w:rsid w:val="0086469A"/>
    <w:rsid w:val="008D6725"/>
    <w:rsid w:val="008D7F58"/>
    <w:rsid w:val="00904D5D"/>
    <w:rsid w:val="0091500C"/>
    <w:rsid w:val="00A02998"/>
    <w:rsid w:val="00A110FD"/>
    <w:rsid w:val="00A74631"/>
    <w:rsid w:val="00B611BE"/>
    <w:rsid w:val="00B774D4"/>
    <w:rsid w:val="00B860D9"/>
    <w:rsid w:val="00B9613E"/>
    <w:rsid w:val="00BC7F08"/>
    <w:rsid w:val="00BD2BB3"/>
    <w:rsid w:val="00BE1246"/>
    <w:rsid w:val="00BF319B"/>
    <w:rsid w:val="00C338DB"/>
    <w:rsid w:val="00C94DA1"/>
    <w:rsid w:val="00CB2D19"/>
    <w:rsid w:val="00CB7D25"/>
    <w:rsid w:val="00CE410D"/>
    <w:rsid w:val="00D03827"/>
    <w:rsid w:val="00D358F3"/>
    <w:rsid w:val="00D37C49"/>
    <w:rsid w:val="00D40BD7"/>
    <w:rsid w:val="00DE4759"/>
    <w:rsid w:val="00DF7FE3"/>
    <w:rsid w:val="00E4310A"/>
    <w:rsid w:val="00ED57FF"/>
    <w:rsid w:val="00FC2BC9"/>
    <w:rsid w:val="00FC6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0341"/>
  <w15:chartTrackingRefBased/>
  <w15:docId w15:val="{91A5D0BE-C59B-1349-AF46-7C54C8AA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BD7"/>
    <w:pPr>
      <w:tabs>
        <w:tab w:val="center" w:pos="4680"/>
        <w:tab w:val="right" w:pos="9360"/>
      </w:tabs>
    </w:pPr>
  </w:style>
  <w:style w:type="character" w:customStyle="1" w:styleId="HeaderChar">
    <w:name w:val="Header Char"/>
    <w:basedOn w:val="DefaultParagraphFont"/>
    <w:link w:val="Header"/>
    <w:uiPriority w:val="99"/>
    <w:rsid w:val="00D40BD7"/>
  </w:style>
  <w:style w:type="paragraph" w:styleId="Footer">
    <w:name w:val="footer"/>
    <w:basedOn w:val="Normal"/>
    <w:link w:val="FooterChar"/>
    <w:uiPriority w:val="99"/>
    <w:unhideWhenUsed/>
    <w:rsid w:val="00D40BD7"/>
    <w:pPr>
      <w:tabs>
        <w:tab w:val="center" w:pos="4680"/>
        <w:tab w:val="right" w:pos="9360"/>
      </w:tabs>
    </w:pPr>
  </w:style>
  <w:style w:type="character" w:customStyle="1" w:styleId="FooterChar">
    <w:name w:val="Footer Char"/>
    <w:basedOn w:val="DefaultParagraphFont"/>
    <w:link w:val="Footer"/>
    <w:uiPriority w:val="99"/>
    <w:rsid w:val="00D40BD7"/>
  </w:style>
  <w:style w:type="paragraph" w:styleId="FootnoteText">
    <w:name w:val="footnote text"/>
    <w:basedOn w:val="Normal"/>
    <w:link w:val="FootnoteTextChar"/>
    <w:uiPriority w:val="99"/>
    <w:semiHidden/>
    <w:unhideWhenUsed/>
    <w:rsid w:val="00D40BD7"/>
    <w:rPr>
      <w:sz w:val="20"/>
      <w:szCs w:val="20"/>
    </w:rPr>
  </w:style>
  <w:style w:type="character" w:customStyle="1" w:styleId="FootnoteTextChar">
    <w:name w:val="Footnote Text Char"/>
    <w:basedOn w:val="DefaultParagraphFont"/>
    <w:link w:val="FootnoteText"/>
    <w:uiPriority w:val="99"/>
    <w:semiHidden/>
    <w:rsid w:val="00D40BD7"/>
    <w:rPr>
      <w:sz w:val="20"/>
      <w:szCs w:val="20"/>
    </w:rPr>
  </w:style>
  <w:style w:type="character" w:styleId="FootnoteReference">
    <w:name w:val="footnote reference"/>
    <w:basedOn w:val="DefaultParagraphFont"/>
    <w:uiPriority w:val="99"/>
    <w:semiHidden/>
    <w:unhideWhenUsed/>
    <w:rsid w:val="00D40BD7"/>
    <w:rPr>
      <w:vertAlign w:val="superscript"/>
    </w:rPr>
  </w:style>
  <w:style w:type="character" w:styleId="PageNumber">
    <w:name w:val="page number"/>
    <w:basedOn w:val="DefaultParagraphFont"/>
    <w:uiPriority w:val="99"/>
    <w:semiHidden/>
    <w:unhideWhenUsed/>
    <w:rsid w:val="00D03827"/>
  </w:style>
  <w:style w:type="paragraph" w:styleId="ListParagraph">
    <w:name w:val="List Paragraph"/>
    <w:basedOn w:val="Normal"/>
    <w:uiPriority w:val="34"/>
    <w:qFormat/>
    <w:rsid w:val="00CE41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846</TotalTime>
  <Pages>6</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 Pickett</dc:creator>
  <cp:keywords/>
  <dc:description/>
  <cp:lastModifiedBy>Gena Pickett</cp:lastModifiedBy>
  <cp:revision>9</cp:revision>
  <dcterms:created xsi:type="dcterms:W3CDTF">2019-07-22T19:36:00Z</dcterms:created>
  <dcterms:modified xsi:type="dcterms:W3CDTF">2019-07-25T10:17:00Z</dcterms:modified>
</cp:coreProperties>
</file>