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B5498" w14:textId="77777777"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4D9220F"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8FC874A"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0ADF2D07"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ECF24DC"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BC5D20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F183D86"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FFD20BB"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CDDAB14"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3EF915ED"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4CB0201"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B18E98F" w14:textId="2DC23773" w:rsidR="000E39CC" w:rsidRDefault="000E39CC" w:rsidP="00AB5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CDA567A" w14:textId="23D8C14D" w:rsidR="00535239" w:rsidRDefault="00535239"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Socializing for Introverts in the Digital Age</w:t>
      </w:r>
      <w:r w:rsidR="00AB52BD">
        <w:rPr>
          <w:rFonts w:ascii="Times New Roman" w:hAnsi="Times New Roman" w:cs="Times New Roman"/>
        </w:rPr>
        <w:t>:</w:t>
      </w:r>
    </w:p>
    <w:p w14:paraId="75C4DCE7" w14:textId="3A568C7B" w:rsidR="000E39CC" w:rsidRDefault="00AB52BD" w:rsidP="00AB5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Rise of the Webtrovert</w:t>
      </w:r>
    </w:p>
    <w:p w14:paraId="1C5B6E79" w14:textId="5FC1C56D" w:rsidR="000E39CC" w:rsidRDefault="00922CB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Ashley Wilson</w:t>
      </w:r>
      <w:bookmarkStart w:id="0" w:name="_GoBack"/>
      <w:bookmarkEnd w:id="0"/>
    </w:p>
    <w:p w14:paraId="255820C7" w14:textId="0F39798E" w:rsidR="00AB52BD" w:rsidRDefault="00AB52BD"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ENG 105</w:t>
      </w:r>
    </w:p>
    <w:p w14:paraId="40EE40D1" w14:textId="2AF8F815" w:rsidR="00AB52BD" w:rsidRDefault="00AB52BD"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t>Anderson, SSII</w:t>
      </w:r>
    </w:p>
    <w:p w14:paraId="7AA9E8CD"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6355004C"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EF95F51"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FCA7BF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2603A9C0"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7593E27E" w14:textId="77777777" w:rsidR="000E39CC" w:rsidRDefault="000E39C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4565015F" w14:textId="77777777" w:rsidR="000E39CC" w:rsidRDefault="000E39CC">
      <w:pPr>
        <w:rPr>
          <w:rFonts w:ascii="Times New Roman" w:hAnsi="Times New Roman" w:cs="Times New Roman"/>
        </w:rPr>
      </w:pPr>
      <w:r>
        <w:rPr>
          <w:rFonts w:ascii="Times New Roman" w:hAnsi="Times New Roman" w:cs="Times New Roman"/>
        </w:rPr>
        <w:br w:type="page"/>
      </w:r>
    </w:p>
    <w:p w14:paraId="4EF26E41" w14:textId="0B2BCA57" w:rsidR="000E39CC" w:rsidRDefault="00AB2D60"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r>
        <w:rPr>
          <w:rFonts w:ascii="Times New Roman" w:hAnsi="Times New Roman" w:cs="Times New Roman"/>
        </w:rPr>
        <w:lastRenderedPageBreak/>
        <w:t>Socializing for Introverts in the Digital Age: Rise of the Webtrovert</w:t>
      </w:r>
    </w:p>
    <w:p w14:paraId="457C9E29" w14:textId="77777777"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rPr>
      </w:pPr>
    </w:p>
    <w:p w14:paraId="58CC6FF9" w14:textId="77777777" w:rsidR="002E6013" w:rsidRDefault="002E6013"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sidRPr="002E6013">
        <w:rPr>
          <w:rFonts w:ascii="Times New Roman" w:hAnsi="Times New Roman" w:cs="Times New Roman"/>
          <w:b/>
        </w:rPr>
        <w:t>Introduction</w:t>
      </w:r>
    </w:p>
    <w:p w14:paraId="75C1EA9F" w14:textId="0E43DC11" w:rsidR="00994E64" w:rsidRDefault="002E57A7" w:rsidP="0099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b/>
        </w:rPr>
        <w:tab/>
      </w:r>
      <w:r w:rsidR="00D61EE8">
        <w:rPr>
          <w:rFonts w:ascii="Times New Roman" w:hAnsi="Times New Roman" w:cs="Times New Roman"/>
        </w:rPr>
        <w:t xml:space="preserve">As social media sites like Twitter and Facebook have become an increasingly popular form of socializing, </w:t>
      </w:r>
      <w:r w:rsidR="00593F05">
        <w:rPr>
          <w:rFonts w:ascii="Times New Roman" w:hAnsi="Times New Roman" w:cs="Times New Roman"/>
        </w:rPr>
        <w:t xml:space="preserve">information and </w:t>
      </w:r>
      <w:r w:rsidR="00E960ED">
        <w:rPr>
          <w:rFonts w:ascii="Times New Roman" w:hAnsi="Times New Roman" w:cs="Times New Roman"/>
        </w:rPr>
        <w:t>opportunities for those outside of the social norm have blossomed</w:t>
      </w:r>
      <w:r w:rsidR="00854EBE">
        <w:rPr>
          <w:rFonts w:ascii="Times New Roman" w:hAnsi="Times New Roman" w:cs="Times New Roman"/>
        </w:rPr>
        <w:t xml:space="preserve">. Perhaps no group has benefited more from the </w:t>
      </w:r>
      <w:r w:rsidR="00E960ED">
        <w:rPr>
          <w:rFonts w:ascii="Times New Roman" w:hAnsi="Times New Roman" w:cs="Times New Roman"/>
        </w:rPr>
        <w:t>creation</w:t>
      </w:r>
      <w:r w:rsidR="00854EBE">
        <w:rPr>
          <w:rFonts w:ascii="Times New Roman" w:hAnsi="Times New Roman" w:cs="Times New Roman"/>
        </w:rPr>
        <w:t xml:space="preserve"> </w:t>
      </w:r>
      <w:r w:rsidR="00A12734">
        <w:rPr>
          <w:rFonts w:ascii="Times New Roman" w:hAnsi="Times New Roman" w:cs="Times New Roman"/>
        </w:rPr>
        <w:t>of social media than introverts</w:t>
      </w:r>
      <w:r w:rsidR="004A77D3">
        <w:rPr>
          <w:rFonts w:ascii="Times New Roman" w:hAnsi="Times New Roman" w:cs="Times New Roman"/>
        </w:rPr>
        <w:t>, who make up between one-third to one-half of the population</w:t>
      </w:r>
      <w:r w:rsidR="000C09F8">
        <w:rPr>
          <w:rFonts w:ascii="Times New Roman" w:hAnsi="Times New Roman" w:cs="Times New Roman"/>
        </w:rPr>
        <w:t>. Though introverts are often stereotyped as anti-social, a more accurate description is</w:t>
      </w:r>
      <w:r w:rsidR="00854EBE">
        <w:rPr>
          <w:rFonts w:ascii="Times New Roman" w:hAnsi="Times New Roman" w:cs="Times New Roman"/>
        </w:rPr>
        <w:t xml:space="preserve"> “differently social</w:t>
      </w:r>
      <w:r w:rsidR="000C09F8">
        <w:rPr>
          <w:rFonts w:ascii="Times New Roman" w:hAnsi="Times New Roman" w:cs="Times New Roman"/>
        </w:rPr>
        <w:t>.</w:t>
      </w:r>
      <w:r w:rsidR="00854EBE">
        <w:rPr>
          <w:rFonts w:ascii="Times New Roman" w:hAnsi="Times New Roman" w:cs="Times New Roman"/>
        </w:rPr>
        <w:t xml:space="preserve">” </w:t>
      </w:r>
      <w:r w:rsidR="000C09F8">
        <w:rPr>
          <w:rFonts w:ascii="Times New Roman" w:hAnsi="Times New Roman" w:cs="Times New Roman"/>
        </w:rPr>
        <w:t>(Cain, 2012, p. 226)</w:t>
      </w:r>
      <w:r w:rsidR="00A12734">
        <w:rPr>
          <w:rFonts w:ascii="Times New Roman" w:hAnsi="Times New Roman" w:cs="Times New Roman"/>
        </w:rPr>
        <w:t xml:space="preserve"> Unlike extroverts, </w:t>
      </w:r>
      <w:r w:rsidR="00371D50">
        <w:rPr>
          <w:rFonts w:ascii="Times New Roman" w:hAnsi="Times New Roman" w:cs="Times New Roman"/>
        </w:rPr>
        <w:t xml:space="preserve">introverts </w:t>
      </w:r>
      <w:r w:rsidR="00A12734">
        <w:rPr>
          <w:rFonts w:ascii="Times New Roman" w:hAnsi="Times New Roman" w:cs="Times New Roman"/>
        </w:rPr>
        <w:t xml:space="preserve">prefer intimate, deep discussions between small groups of close friends rather than </w:t>
      </w:r>
      <w:r w:rsidR="009029E9">
        <w:rPr>
          <w:rFonts w:ascii="Times New Roman" w:hAnsi="Times New Roman" w:cs="Times New Roman"/>
        </w:rPr>
        <w:t xml:space="preserve">the </w:t>
      </w:r>
      <w:r w:rsidR="00A12734">
        <w:rPr>
          <w:rFonts w:ascii="Times New Roman" w:hAnsi="Times New Roman" w:cs="Times New Roman"/>
        </w:rPr>
        <w:t>boisterous smal</w:t>
      </w:r>
      <w:r w:rsidR="00371D50">
        <w:rPr>
          <w:rFonts w:ascii="Times New Roman" w:hAnsi="Times New Roman" w:cs="Times New Roman"/>
        </w:rPr>
        <w:t>l talk of many people</w:t>
      </w:r>
      <w:r w:rsidR="00A12734">
        <w:rPr>
          <w:rFonts w:ascii="Times New Roman" w:hAnsi="Times New Roman" w:cs="Times New Roman"/>
        </w:rPr>
        <w:t>.</w:t>
      </w:r>
      <w:r w:rsidR="00E960ED">
        <w:rPr>
          <w:rFonts w:ascii="Times New Roman" w:hAnsi="Times New Roman" w:cs="Times New Roman"/>
        </w:rPr>
        <w:t xml:space="preserve"> </w:t>
      </w:r>
      <w:r w:rsidR="00994E64">
        <w:rPr>
          <w:rFonts w:ascii="Times New Roman" w:hAnsi="Times New Roman" w:cs="Times New Roman"/>
        </w:rPr>
        <w:t xml:space="preserve">In the past few years the term “webtrovert” </w:t>
      </w:r>
      <w:r w:rsidR="00A43720">
        <w:rPr>
          <w:rFonts w:ascii="Times New Roman" w:hAnsi="Times New Roman" w:cs="Times New Roman"/>
        </w:rPr>
        <w:t>has arisen</w:t>
      </w:r>
      <w:r w:rsidR="00994E64">
        <w:rPr>
          <w:rFonts w:ascii="Times New Roman" w:hAnsi="Times New Roman" w:cs="Times New Roman"/>
        </w:rPr>
        <w:t xml:space="preserve"> to </w:t>
      </w:r>
      <w:r w:rsidR="009C3945">
        <w:rPr>
          <w:rFonts w:ascii="Times New Roman" w:hAnsi="Times New Roman" w:cs="Times New Roman"/>
        </w:rPr>
        <w:t>define</w:t>
      </w:r>
      <w:r w:rsidR="00994E64">
        <w:rPr>
          <w:rFonts w:ascii="Times New Roman" w:hAnsi="Times New Roman" w:cs="Times New Roman"/>
        </w:rPr>
        <w:t xml:space="preserve"> “someone who is very shy in real life, but turns into a full-on extroverted party animal on Internet forums and social sites.” </w:t>
      </w:r>
      <w:r w:rsidR="0096136F">
        <w:rPr>
          <w:rFonts w:ascii="Times New Roman" w:hAnsi="Times New Roman" w:cs="Times New Roman"/>
        </w:rPr>
        <w:t xml:space="preserve">Given the relative ease of communicating online, it seems that the Internet may have leveled the playing field for the different social abilities on the introvert-extrovert spectrum. </w:t>
      </w:r>
      <w:r w:rsidR="00CB19A8">
        <w:rPr>
          <w:rFonts w:ascii="Times New Roman" w:hAnsi="Times New Roman" w:cs="Times New Roman"/>
        </w:rPr>
        <w:t>In this study I will</w:t>
      </w:r>
      <w:r w:rsidR="0096136F">
        <w:rPr>
          <w:rFonts w:ascii="Times New Roman" w:hAnsi="Times New Roman" w:cs="Times New Roman"/>
        </w:rPr>
        <w:t xml:space="preserve"> examine the tweets of </w:t>
      </w:r>
      <w:r w:rsidR="00CB19A8">
        <w:rPr>
          <w:rFonts w:ascii="Times New Roman" w:hAnsi="Times New Roman" w:cs="Times New Roman"/>
        </w:rPr>
        <w:t>Twitter users describ</w:t>
      </w:r>
      <w:r w:rsidR="0096136F">
        <w:rPr>
          <w:rFonts w:ascii="Times New Roman" w:hAnsi="Times New Roman" w:cs="Times New Roman"/>
        </w:rPr>
        <w:t>ing themselves with “#introvert</w:t>
      </w:r>
      <w:r w:rsidR="00CB19A8">
        <w:rPr>
          <w:rFonts w:ascii="Times New Roman" w:hAnsi="Times New Roman" w:cs="Times New Roman"/>
        </w:rPr>
        <w:t>”</w:t>
      </w:r>
      <w:r w:rsidR="0096136F">
        <w:rPr>
          <w:rFonts w:ascii="Times New Roman" w:hAnsi="Times New Roman" w:cs="Times New Roman"/>
        </w:rPr>
        <w:t xml:space="preserve"> to see how users view introversion in the li</w:t>
      </w:r>
      <w:r w:rsidR="00576BBF">
        <w:rPr>
          <w:rFonts w:ascii="Times New Roman" w:hAnsi="Times New Roman" w:cs="Times New Roman"/>
        </w:rPr>
        <w:t>ght of social media.</w:t>
      </w:r>
    </w:p>
    <w:p w14:paraId="35F07E92" w14:textId="77777777" w:rsidR="002E6013" w:rsidRPr="002E6013" w:rsidRDefault="002E6013"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sidRPr="002E6013">
        <w:rPr>
          <w:rFonts w:ascii="Times New Roman" w:hAnsi="Times New Roman" w:cs="Times New Roman"/>
          <w:b/>
        </w:rPr>
        <w:t>Methods</w:t>
      </w:r>
    </w:p>
    <w:p w14:paraId="66347C15" w14:textId="309ACFD8" w:rsidR="00F337FC" w:rsidRDefault="001B4C17"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021586">
        <w:rPr>
          <w:rFonts w:ascii="Times New Roman" w:hAnsi="Times New Roman" w:cs="Times New Roman"/>
        </w:rPr>
        <w:t xml:space="preserve">My initial data set of 845 tweets with “#introvert” </w:t>
      </w:r>
      <w:r w:rsidR="00D025DA">
        <w:rPr>
          <w:rFonts w:ascii="Times New Roman" w:hAnsi="Times New Roman" w:cs="Times New Roman"/>
        </w:rPr>
        <w:t xml:space="preserve">created </w:t>
      </w:r>
      <w:r w:rsidR="00021586">
        <w:rPr>
          <w:rFonts w:ascii="Times New Roman" w:hAnsi="Times New Roman" w:cs="Times New Roman"/>
        </w:rPr>
        <w:t>between June 29, 2</w:t>
      </w:r>
      <w:r w:rsidR="00D025DA">
        <w:rPr>
          <w:rFonts w:ascii="Times New Roman" w:hAnsi="Times New Roman" w:cs="Times New Roman"/>
        </w:rPr>
        <w:t>013 and July 8, 2013 was made</w:t>
      </w:r>
      <w:r w:rsidR="00021586">
        <w:rPr>
          <w:rFonts w:ascii="Times New Roman" w:hAnsi="Times New Roman" w:cs="Times New Roman"/>
        </w:rPr>
        <w:t xml:space="preserve"> through the Twitter Archiving Google Spreadsheet (TAGS), which I d</w:t>
      </w:r>
      <w:r w:rsidR="00B47112">
        <w:rPr>
          <w:rFonts w:ascii="Times New Roman" w:hAnsi="Times New Roman" w:cs="Times New Roman"/>
        </w:rPr>
        <w:t>ownloaded as an Excel worksheet</w:t>
      </w:r>
      <w:r w:rsidR="00021586">
        <w:rPr>
          <w:rFonts w:ascii="Times New Roman" w:hAnsi="Times New Roman" w:cs="Times New Roman"/>
        </w:rPr>
        <w:t xml:space="preserve">. Before </w:t>
      </w:r>
      <w:r w:rsidR="004D2531">
        <w:rPr>
          <w:rFonts w:ascii="Times New Roman" w:hAnsi="Times New Roman" w:cs="Times New Roman"/>
        </w:rPr>
        <w:t>coding my data, I spent much</w:t>
      </w:r>
      <w:r w:rsidR="00F337FC">
        <w:rPr>
          <w:rFonts w:ascii="Times New Roman" w:hAnsi="Times New Roman" w:cs="Times New Roman"/>
        </w:rPr>
        <w:t xml:space="preserve"> time narrowing down the bulk of tweets to a more manageable total of 160. First, I used a text filter to eliminate all re-tweets (“RT”) because I wanted strictly original content</w:t>
      </w:r>
      <w:r w:rsidR="00361EA5">
        <w:rPr>
          <w:rFonts w:ascii="Times New Roman" w:hAnsi="Times New Roman" w:cs="Times New Roman"/>
        </w:rPr>
        <w:t xml:space="preserve">, which took my number down to </w:t>
      </w:r>
      <w:r w:rsidR="00F337FC">
        <w:rPr>
          <w:rFonts w:ascii="Times New Roman" w:hAnsi="Times New Roman" w:cs="Times New Roman"/>
        </w:rPr>
        <w:t>648. Next, I took out foreign language tweets by using a filter for “en” on the user language column. This removed some, but not all the non-</w:t>
      </w:r>
      <w:r w:rsidR="005A72E1">
        <w:rPr>
          <w:rFonts w:ascii="Times New Roman" w:hAnsi="Times New Roman" w:cs="Times New Roman"/>
        </w:rPr>
        <w:t>English tweets. Some multi-lingual user</w:t>
      </w:r>
      <w:r w:rsidR="008034C1">
        <w:rPr>
          <w:rFonts w:ascii="Times New Roman" w:hAnsi="Times New Roman" w:cs="Times New Roman"/>
        </w:rPr>
        <w:t>s</w:t>
      </w:r>
      <w:r w:rsidR="005A72E1">
        <w:rPr>
          <w:rFonts w:ascii="Times New Roman" w:hAnsi="Times New Roman" w:cs="Times New Roman"/>
        </w:rPr>
        <w:t xml:space="preserve"> </w:t>
      </w:r>
      <w:r w:rsidR="00F337FC">
        <w:rPr>
          <w:rFonts w:ascii="Times New Roman" w:hAnsi="Times New Roman" w:cs="Times New Roman"/>
        </w:rPr>
        <w:t xml:space="preserve">have their language set to English but </w:t>
      </w:r>
      <w:r w:rsidR="008034C1">
        <w:rPr>
          <w:rFonts w:ascii="Times New Roman" w:hAnsi="Times New Roman" w:cs="Times New Roman"/>
        </w:rPr>
        <w:t xml:space="preserve">still </w:t>
      </w:r>
      <w:r w:rsidR="00247C76">
        <w:rPr>
          <w:rFonts w:ascii="Times New Roman" w:hAnsi="Times New Roman" w:cs="Times New Roman"/>
        </w:rPr>
        <w:t xml:space="preserve">tweet in other languages, so </w:t>
      </w:r>
      <w:r w:rsidR="00F337FC">
        <w:rPr>
          <w:rFonts w:ascii="Times New Roman" w:hAnsi="Times New Roman" w:cs="Times New Roman"/>
        </w:rPr>
        <w:t xml:space="preserve">I combed through the remaining tweets and ended up with 559 after deleting all instances of foreign languages. </w:t>
      </w:r>
    </w:p>
    <w:p w14:paraId="068911B1" w14:textId="77777777"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The third filter I used, “http,” eliminated tweets that were mostly links without original commentary. Next, I filtered text by “@” to reduce the number of irrelevant or meaningless conversations. These actions winnowed my selection to 404. I noticed that there were several tweets composed solely of, “#introvert,” and deleted those next. Then I read through the tweets, deleting those that were nonsense or uninteresting. This brought the total down to 324, which was still double my goal amount.</w:t>
      </w:r>
    </w:p>
    <w:p w14:paraId="782DBF19" w14:textId="4DCEF781" w:rsidR="00F61825"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It was becoming difficult to decide how to limit my data set, so to make it easier on myself I copied all the tweets after 160 and pasted the</w:t>
      </w:r>
      <w:r w:rsidR="001B4C17">
        <w:rPr>
          <w:rFonts w:ascii="Times New Roman" w:hAnsi="Times New Roman" w:cs="Times New Roman"/>
        </w:rPr>
        <w:t>m into another document. Then</w:t>
      </w:r>
      <w:r w:rsidR="00F75412">
        <w:rPr>
          <w:rFonts w:ascii="Times New Roman" w:hAnsi="Times New Roman" w:cs="Times New Roman"/>
        </w:rPr>
        <w:t>,</w:t>
      </w:r>
      <w:r w:rsidR="001B4C17">
        <w:rPr>
          <w:rFonts w:ascii="Times New Roman" w:hAnsi="Times New Roman" w:cs="Times New Roman"/>
        </w:rPr>
        <w:t xml:space="preserve"> in an emotionally rather than scientifically driven fashion, I </w:t>
      </w:r>
      <w:r>
        <w:rPr>
          <w:rFonts w:ascii="Times New Roman" w:hAnsi="Times New Roman" w:cs="Times New Roman"/>
        </w:rPr>
        <w:t xml:space="preserve">deleted them from my spreadsheet and felt relieved. </w:t>
      </w:r>
      <w:r w:rsidR="00475554">
        <w:rPr>
          <w:rFonts w:ascii="Times New Roman" w:hAnsi="Times New Roman" w:cs="Times New Roman"/>
        </w:rPr>
        <w:t>Full disclosure: I am an INFJ (Introverted, Intuitive, Feeling, Judging) according to</w:t>
      </w:r>
      <w:r w:rsidR="00F61825">
        <w:rPr>
          <w:rFonts w:ascii="Times New Roman" w:hAnsi="Times New Roman" w:cs="Times New Roman"/>
        </w:rPr>
        <w:t xml:space="preserve"> the Myers-Briggs Personality test. </w:t>
      </w:r>
    </w:p>
    <w:p w14:paraId="53786188" w14:textId="4B53B6E5" w:rsidR="00F337FC" w:rsidRDefault="00F61825"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F337FC">
        <w:rPr>
          <w:rFonts w:ascii="Times New Roman" w:hAnsi="Times New Roman" w:cs="Times New Roman"/>
        </w:rPr>
        <w:t xml:space="preserve">As I was familiar with the data by this point, I started coding </w:t>
      </w:r>
      <w:r w:rsidR="00652219">
        <w:rPr>
          <w:rFonts w:ascii="Times New Roman" w:hAnsi="Times New Roman" w:cs="Times New Roman"/>
        </w:rPr>
        <w:t>the remaining tweets</w:t>
      </w:r>
      <w:r w:rsidR="00056C67">
        <w:rPr>
          <w:rFonts w:ascii="Times New Roman" w:hAnsi="Times New Roman" w:cs="Times New Roman"/>
        </w:rPr>
        <w:t xml:space="preserve"> </w:t>
      </w:r>
      <w:r w:rsidR="00F337FC">
        <w:rPr>
          <w:rFonts w:ascii="Times New Roman" w:hAnsi="Times New Roman" w:cs="Times New Roman"/>
        </w:rPr>
        <w:t>based on the common themes I encountered: positive, nega</w:t>
      </w:r>
      <w:r w:rsidR="00FF3632">
        <w:rPr>
          <w:rFonts w:ascii="Times New Roman" w:hAnsi="Times New Roman" w:cs="Times New Roman"/>
        </w:rPr>
        <w:t>tive, square peg, tired, and mixed.</w:t>
      </w:r>
    </w:p>
    <w:p w14:paraId="4C427B04" w14:textId="0B7B8A0D" w:rsidR="00F337FC" w:rsidRDefault="00056C67"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Positive (POS) was</w:t>
      </w:r>
      <w:r w:rsidR="00F337FC">
        <w:rPr>
          <w:rFonts w:ascii="Times New Roman" w:hAnsi="Times New Roman" w:cs="Times New Roman"/>
        </w:rPr>
        <w:t xml:space="preserve"> used </w:t>
      </w:r>
      <w:r w:rsidR="00310235">
        <w:rPr>
          <w:rFonts w:ascii="Times New Roman" w:hAnsi="Times New Roman" w:cs="Times New Roman"/>
        </w:rPr>
        <w:t>when the author of the tweet had</w:t>
      </w:r>
      <w:r w:rsidR="00F337FC">
        <w:rPr>
          <w:rFonts w:ascii="Times New Roman" w:hAnsi="Times New Roman" w:cs="Times New Roman"/>
        </w:rPr>
        <w:t xml:space="preserve"> a positive view of his or her introversion. Examples of this type of tweet include feeling proud of being an introvert, and reporting enjoying activities and time spent alone. </w:t>
      </w:r>
      <w:r w:rsidR="00C54263">
        <w:rPr>
          <w:rFonts w:ascii="Times New Roman" w:hAnsi="Times New Roman" w:cs="Times New Roman"/>
        </w:rPr>
        <w:t>These u</w:t>
      </w:r>
      <w:r w:rsidR="00576A6F">
        <w:rPr>
          <w:rFonts w:ascii="Times New Roman" w:hAnsi="Times New Roman" w:cs="Times New Roman"/>
        </w:rPr>
        <w:t xml:space="preserve">sers seem aware of </w:t>
      </w:r>
      <w:r w:rsidR="00FD2F3F">
        <w:rPr>
          <w:rFonts w:ascii="Times New Roman" w:hAnsi="Times New Roman" w:cs="Times New Roman"/>
        </w:rPr>
        <w:t xml:space="preserve">the benefits of </w:t>
      </w:r>
      <w:r w:rsidR="00576A6F">
        <w:rPr>
          <w:rFonts w:ascii="Times New Roman" w:hAnsi="Times New Roman" w:cs="Times New Roman"/>
        </w:rPr>
        <w:t xml:space="preserve">introversion, including that “introverts think before they act, digest information thoroughly, stay on task longer, and work more accurately.” (Cain, 2012, p. 168) </w:t>
      </w:r>
      <w:r w:rsidR="00310235">
        <w:rPr>
          <w:rFonts w:ascii="Times New Roman" w:hAnsi="Times New Roman" w:cs="Times New Roman"/>
        </w:rPr>
        <w:t>Conversely, the code negative (NEG) was</w:t>
      </w:r>
      <w:r w:rsidR="00F337FC">
        <w:rPr>
          <w:rFonts w:ascii="Times New Roman" w:hAnsi="Times New Roman" w:cs="Times New Roman"/>
        </w:rPr>
        <w:t xml:space="preserve"> applied to tweets where the user has a</w:t>
      </w:r>
      <w:r w:rsidR="00310235">
        <w:rPr>
          <w:rFonts w:ascii="Times New Roman" w:hAnsi="Times New Roman" w:cs="Times New Roman"/>
        </w:rPr>
        <w:t xml:space="preserve"> negative view of his or her</w:t>
      </w:r>
      <w:r w:rsidR="00F337FC">
        <w:rPr>
          <w:rFonts w:ascii="Times New Roman" w:hAnsi="Times New Roman" w:cs="Times New Roman"/>
        </w:rPr>
        <w:t xml:space="preserve"> introversion. An example of this </w:t>
      </w:r>
      <w:r w:rsidR="000E39CC">
        <w:rPr>
          <w:rFonts w:ascii="Times New Roman" w:hAnsi="Times New Roman" w:cs="Times New Roman"/>
        </w:rPr>
        <w:t>kind of tweet</w:t>
      </w:r>
      <w:r w:rsidR="00F337FC">
        <w:rPr>
          <w:rFonts w:ascii="Times New Roman" w:hAnsi="Times New Roman" w:cs="Times New Roman"/>
        </w:rPr>
        <w:t xml:space="preserve"> reads, “I wish I had thicker skin and I wish my voice didn’t disappear when I’m around more than two people.” </w:t>
      </w:r>
      <w:r w:rsidR="000E39CC">
        <w:rPr>
          <w:rFonts w:ascii="Times New Roman" w:hAnsi="Times New Roman" w:cs="Times New Roman"/>
        </w:rPr>
        <w:t>(JBucha17, July 5, 2013)</w:t>
      </w:r>
    </w:p>
    <w:p w14:paraId="2D7635C6" w14:textId="6C507DD5"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I tagged SP, “square peg,” on tweets that described feeling misunderstood, under-appreciated, or not normal because of introverted tenden</w:t>
      </w:r>
      <w:r w:rsidR="00021586">
        <w:rPr>
          <w:rFonts w:ascii="Times New Roman" w:hAnsi="Times New Roman" w:cs="Times New Roman"/>
        </w:rPr>
        <w:t>cies</w:t>
      </w:r>
      <w:r w:rsidR="002420B9">
        <w:rPr>
          <w:rFonts w:ascii="Times New Roman" w:hAnsi="Times New Roman" w:cs="Times New Roman"/>
        </w:rPr>
        <w:t>.</w:t>
      </w:r>
      <w:r>
        <w:rPr>
          <w:rFonts w:ascii="Times New Roman" w:hAnsi="Times New Roman" w:cs="Times New Roman"/>
        </w:rPr>
        <w:t xml:space="preserve"> Many of these tweet</w:t>
      </w:r>
      <w:r w:rsidR="00C70A16">
        <w:rPr>
          <w:rFonts w:ascii="Times New Roman" w:hAnsi="Times New Roman" w:cs="Times New Roman"/>
        </w:rPr>
        <w:t xml:space="preserve">s use “awkward” or “anxious” </w:t>
      </w:r>
      <w:r w:rsidR="00021586">
        <w:rPr>
          <w:rFonts w:ascii="Times New Roman" w:hAnsi="Times New Roman" w:cs="Times New Roman"/>
        </w:rPr>
        <w:t>to describe</w:t>
      </w:r>
      <w:r>
        <w:rPr>
          <w:rFonts w:ascii="Times New Roman" w:hAnsi="Times New Roman" w:cs="Times New Roman"/>
        </w:rPr>
        <w:t xml:space="preserve"> social interactions in the real world, and relay a feeling of guilt for preferring to be alone. These tweets also include tips for how to be more extraverted, which is a common “problem” for introverts. </w:t>
      </w:r>
      <w:r w:rsidR="002420B9">
        <w:rPr>
          <w:rFonts w:ascii="Times New Roman" w:hAnsi="Times New Roman" w:cs="Times New Roman"/>
        </w:rPr>
        <w:t xml:space="preserve">As </w:t>
      </w:r>
      <w:r w:rsidR="001E44F5">
        <w:rPr>
          <w:rFonts w:ascii="Times New Roman" w:hAnsi="Times New Roman" w:cs="Times New Roman"/>
        </w:rPr>
        <w:t xml:space="preserve">celebrated introvert </w:t>
      </w:r>
      <w:r w:rsidR="002420B9">
        <w:rPr>
          <w:rFonts w:ascii="Times New Roman" w:hAnsi="Times New Roman" w:cs="Times New Roman"/>
        </w:rPr>
        <w:t>author Susan Cain notes, “Extraversion is an enormously appealing personality style, but we’ve turned it into an oppressive standard to which most of us feel we must conform.” (2012</w:t>
      </w:r>
      <w:r w:rsidR="00DF42E2">
        <w:rPr>
          <w:rFonts w:ascii="Times New Roman" w:hAnsi="Times New Roman" w:cs="Times New Roman"/>
        </w:rPr>
        <w:t>, p. 4)</w:t>
      </w:r>
      <w:r w:rsidR="002420B9">
        <w:rPr>
          <w:rFonts w:ascii="Times New Roman" w:hAnsi="Times New Roman" w:cs="Times New Roman"/>
        </w:rPr>
        <w:t xml:space="preserve"> </w:t>
      </w:r>
      <w:r>
        <w:rPr>
          <w:rFonts w:ascii="Times New Roman" w:hAnsi="Times New Roman" w:cs="Times New Roman"/>
        </w:rPr>
        <w:t xml:space="preserve">SP exemplifies the struggle introverts feel between their true nature and trying to fit into a society where extraversion is the standard. </w:t>
      </w:r>
    </w:p>
    <w:p w14:paraId="2AF9C74B" w14:textId="1EE740E3" w:rsidR="00F337FC"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In reading through the tweets I noticed t</w:t>
      </w:r>
      <w:r w:rsidR="0074565A">
        <w:rPr>
          <w:rFonts w:ascii="Times New Roman" w:hAnsi="Times New Roman" w:cs="Times New Roman"/>
        </w:rPr>
        <w:t>hat feeling tired was a common</w:t>
      </w:r>
      <w:r>
        <w:rPr>
          <w:rFonts w:ascii="Times New Roman" w:hAnsi="Times New Roman" w:cs="Times New Roman"/>
        </w:rPr>
        <w:t xml:space="preserve"> sentiment, and used T to denote this. I created a separate category for this because in many cases it was neutral statement. </w:t>
      </w:r>
      <w:r w:rsidR="0041056A">
        <w:rPr>
          <w:rFonts w:ascii="Times New Roman" w:hAnsi="Times New Roman" w:cs="Times New Roman"/>
        </w:rPr>
        <w:t>Introverts have a higher base level of stimulation in the</w:t>
      </w:r>
      <w:r w:rsidR="00954EF6">
        <w:rPr>
          <w:rFonts w:ascii="Times New Roman" w:hAnsi="Times New Roman" w:cs="Times New Roman"/>
        </w:rPr>
        <w:t>ir</w:t>
      </w:r>
      <w:r w:rsidR="0041056A">
        <w:rPr>
          <w:rFonts w:ascii="Times New Roman" w:hAnsi="Times New Roman" w:cs="Times New Roman"/>
        </w:rPr>
        <w:t xml:space="preserve"> brain</w:t>
      </w:r>
      <w:r w:rsidR="00954EF6">
        <w:rPr>
          <w:rFonts w:ascii="Times New Roman" w:hAnsi="Times New Roman" w:cs="Times New Roman"/>
        </w:rPr>
        <w:t>s</w:t>
      </w:r>
      <w:r w:rsidR="0041056A">
        <w:rPr>
          <w:rFonts w:ascii="Times New Roman" w:hAnsi="Times New Roman" w:cs="Times New Roman"/>
        </w:rPr>
        <w:t xml:space="preserve"> than e</w:t>
      </w:r>
      <w:r w:rsidR="002A5FC2">
        <w:rPr>
          <w:rFonts w:ascii="Times New Roman" w:hAnsi="Times New Roman" w:cs="Times New Roman"/>
        </w:rPr>
        <w:t xml:space="preserve">xtroverts, often leading </w:t>
      </w:r>
      <w:r w:rsidR="00954EF6">
        <w:rPr>
          <w:rFonts w:ascii="Times New Roman" w:hAnsi="Times New Roman" w:cs="Times New Roman"/>
        </w:rPr>
        <w:t xml:space="preserve">to </w:t>
      </w:r>
      <w:r w:rsidR="002A5FC2">
        <w:rPr>
          <w:rFonts w:ascii="Times New Roman" w:hAnsi="Times New Roman" w:cs="Times New Roman"/>
        </w:rPr>
        <w:t>over-stimulation</w:t>
      </w:r>
      <w:r w:rsidR="0041056A">
        <w:rPr>
          <w:rFonts w:ascii="Times New Roman" w:hAnsi="Times New Roman" w:cs="Times New Roman"/>
        </w:rPr>
        <w:t xml:space="preserve"> in situations where extroverts thrive like parties, </w:t>
      </w:r>
      <w:r w:rsidR="002843ED">
        <w:rPr>
          <w:rFonts w:ascii="Times New Roman" w:hAnsi="Times New Roman" w:cs="Times New Roman"/>
        </w:rPr>
        <w:t>large groups</w:t>
      </w:r>
      <w:r w:rsidR="0041056A">
        <w:rPr>
          <w:rFonts w:ascii="Times New Roman" w:hAnsi="Times New Roman" w:cs="Times New Roman"/>
        </w:rPr>
        <w:t>, an</w:t>
      </w:r>
      <w:r w:rsidR="002843ED">
        <w:rPr>
          <w:rFonts w:ascii="Times New Roman" w:hAnsi="Times New Roman" w:cs="Times New Roman"/>
        </w:rPr>
        <w:t xml:space="preserve">d </w:t>
      </w:r>
      <w:r w:rsidR="0041056A">
        <w:rPr>
          <w:rFonts w:ascii="Times New Roman" w:hAnsi="Times New Roman" w:cs="Times New Roman"/>
        </w:rPr>
        <w:t>crowds. Feeling like one needs to recharge after social interaction is the hallmark of being an introvert, and as an inherent trait I think it should be neither positive nor negative.</w:t>
      </w:r>
    </w:p>
    <w:p w14:paraId="79F33AB9" w14:textId="0320B695" w:rsidR="008321FC" w:rsidRPr="00E709E5" w:rsidRDefault="00F337FC"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MIX describes </w:t>
      </w:r>
      <w:r w:rsidR="004D2531">
        <w:rPr>
          <w:rFonts w:ascii="Times New Roman" w:hAnsi="Times New Roman" w:cs="Times New Roman"/>
        </w:rPr>
        <w:t>mixed emotional statements, su</w:t>
      </w:r>
      <w:r w:rsidR="004D2531" w:rsidRPr="00E709E5">
        <w:rPr>
          <w:rFonts w:ascii="Times New Roman" w:hAnsi="Times New Roman" w:cs="Times New Roman"/>
        </w:rPr>
        <w:t>ch as, “</w:t>
      </w:r>
      <w:r w:rsidR="004D2531" w:rsidRPr="00E709E5">
        <w:rPr>
          <w:rFonts w:ascii="Times New Roman" w:hAnsi="Times New Roman" w:cs="Times New Roman"/>
          <w:color w:val="000000"/>
        </w:rPr>
        <w:t xml:space="preserve">Working late was always bittersweet: I hated losing my evening but loved the fact that everyone was gone.” (callmesokrates, July 5, 2013) </w:t>
      </w:r>
      <w:r w:rsidR="002843ED">
        <w:rPr>
          <w:rFonts w:ascii="Times New Roman" w:hAnsi="Times New Roman" w:cs="Times New Roman"/>
          <w:color w:val="000000"/>
        </w:rPr>
        <w:t xml:space="preserve">Tweets with this tag did not fit as neatly into the square peg category, although they often imply some type of internal conflict. </w:t>
      </w:r>
      <w:r w:rsidR="008321FC">
        <w:rPr>
          <w:rFonts w:ascii="Times New Roman" w:hAnsi="Times New Roman" w:cs="Times New Roman"/>
        </w:rPr>
        <w:t xml:space="preserve"> </w:t>
      </w:r>
      <w:r w:rsidR="00E709E5">
        <w:rPr>
          <w:rFonts w:ascii="Times New Roman" w:hAnsi="Times New Roman" w:cs="Times New Roman"/>
        </w:rPr>
        <w:t>My total number of tweets became 170, which allowed for multiple codings</w:t>
      </w:r>
      <w:r w:rsidR="00E709E5" w:rsidRPr="00E709E5">
        <w:rPr>
          <w:rFonts w:ascii="Times New Roman" w:hAnsi="Times New Roman" w:cs="Times New Roman"/>
        </w:rPr>
        <w:t xml:space="preserve">. </w:t>
      </w:r>
    </w:p>
    <w:p w14:paraId="2598F3C9" w14:textId="77777777" w:rsidR="002E6013" w:rsidRPr="002E6013" w:rsidRDefault="002E6013" w:rsidP="002E6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rPr>
      </w:pPr>
      <w:r w:rsidRPr="002E6013">
        <w:rPr>
          <w:rFonts w:ascii="Times New Roman" w:hAnsi="Times New Roman" w:cs="Times New Roman"/>
          <w:b/>
        </w:rPr>
        <w:t>Results</w:t>
      </w:r>
    </w:p>
    <w:p w14:paraId="11A76E8E" w14:textId="147C1958" w:rsidR="002A5FC2" w:rsidRDefault="002A5FC2" w:rsidP="002A5F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2A5FC2">
        <w:rPr>
          <w:rFonts w:ascii="Times New Roman" w:hAnsi="Times New Roman" w:cs="Times New Roman"/>
          <w:noProof/>
        </w:rPr>
        <w:drawing>
          <wp:anchor distT="0" distB="0" distL="114300" distR="114300" simplePos="0" relativeHeight="251658240" behindDoc="0" locked="0" layoutInCell="1" allowOverlap="1" wp14:anchorId="4861924C" wp14:editId="2A1BBBD1">
            <wp:simplePos x="0" y="0"/>
            <wp:positionH relativeFrom="margin">
              <wp:posOffset>-114300</wp:posOffset>
            </wp:positionH>
            <wp:positionV relativeFrom="margin">
              <wp:posOffset>1257300</wp:posOffset>
            </wp:positionV>
            <wp:extent cx="4064000" cy="2438400"/>
            <wp:effectExtent l="0" t="0" r="0" b="0"/>
            <wp:wrapTight wrapText="bothSides">
              <wp:wrapPolygon edited="0">
                <wp:start x="0" y="0"/>
                <wp:lineTo x="0" y="21375"/>
                <wp:lineTo x="21465" y="21375"/>
                <wp:lineTo x="214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0" cy="24384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F337FC">
        <w:rPr>
          <w:rFonts w:ascii="Times New Roman" w:hAnsi="Times New Roman" w:cs="Times New Roman"/>
        </w:rPr>
        <w:tab/>
        <w:t>From these codes I was able to see that most people using “#introvert” had an overwhelmingly positive view of introversion (</w:t>
      </w:r>
      <w:r w:rsidR="00B30225">
        <w:rPr>
          <w:rFonts w:ascii="Times New Roman" w:hAnsi="Times New Roman" w:cs="Times New Roman"/>
        </w:rPr>
        <w:t>see Figure 1</w:t>
      </w:r>
      <w:r w:rsidR="001D1690">
        <w:rPr>
          <w:rFonts w:ascii="Times New Roman" w:hAnsi="Times New Roman" w:cs="Times New Roman"/>
        </w:rPr>
        <w:t>.) Only six tweets (</w:t>
      </w:r>
      <w:r w:rsidR="00F337FC">
        <w:rPr>
          <w:rFonts w:ascii="Times New Roman" w:hAnsi="Times New Roman" w:cs="Times New Roman"/>
        </w:rPr>
        <w:t xml:space="preserve">3.5%) described </w:t>
      </w:r>
    </w:p>
    <w:p w14:paraId="054D3244" w14:textId="0D3DDB97" w:rsidR="002A5FC2" w:rsidRDefault="007F4EAC" w:rsidP="00603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14:anchorId="0C27DA91" wp14:editId="53DEBC14">
                <wp:simplePos x="0" y="0"/>
                <wp:positionH relativeFrom="column">
                  <wp:posOffset>2857500</wp:posOffset>
                </wp:positionH>
                <wp:positionV relativeFrom="paragraph">
                  <wp:posOffset>3634740</wp:posOffset>
                </wp:positionV>
                <wp:extent cx="1485900" cy="685800"/>
                <wp:effectExtent l="0" t="0" r="12700" b="0"/>
                <wp:wrapSquare wrapText="bothSides"/>
                <wp:docPr id="4" name="Text Box 4"/>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5178703" w14:textId="77777777" w:rsidR="00F67793" w:rsidRDefault="00F67793" w:rsidP="007F4EAC">
                            <w:pPr>
                              <w:pStyle w:val="Caption"/>
                              <w:jc w:val="center"/>
                            </w:pPr>
                            <w:r>
                              <w:t xml:space="preserve">Figure 2 – Average # of Followers vs </w:t>
                            </w:r>
                          </w:p>
                          <w:p w14:paraId="6532C017" w14:textId="62A35F92" w:rsidR="00F67793" w:rsidRPr="00E6549F" w:rsidRDefault="00F67793" w:rsidP="007F4EAC">
                            <w:pPr>
                              <w:pStyle w:val="Caption"/>
                              <w:jc w:val="center"/>
                            </w:pPr>
                            <w:r>
                              <w:t>Average # of Friends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25pt;margin-top:286.2pt;width:117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" stroked="f">
                <v:textbox inset="0,0,0,0">
                  <w:txbxContent>
                    <w:p w14:paraId="35178703" w14:textId="77777777" w:rsidR="00F67793" w:rsidRDefault="00F67793" w:rsidP="007F4EAC">
                      <w:pPr>
                        <w:pStyle w:val="Caption"/>
                        <w:jc w:val="center"/>
                      </w:pPr>
                      <w:r>
                        <w:t xml:space="preserve">Figure 2 – Average # of Followers vs </w:t>
                      </w:r>
                    </w:p>
                    <w:p w14:paraId="6532C017" w14:textId="62A35F92" w:rsidR="00F67793" w:rsidRPr="00E6549F" w:rsidRDefault="00F67793" w:rsidP="007F4EAC">
                      <w:pPr>
                        <w:pStyle w:val="Caption"/>
                        <w:jc w:val="center"/>
                      </w:pPr>
                      <w:r>
                        <w:t>Average # of Friends</w:t>
                      </w:r>
                    </w:p>
                  </w:txbxContent>
                </v:textbox>
                <w10:wrap type="square"/>
              </v:shape>
            </w:pict>
          </mc:Fallback>
        </mc:AlternateContent>
      </w:r>
      <w:r>
        <w:rPr>
          <w:noProof/>
        </w:rPr>
        <w:drawing>
          <wp:anchor distT="0" distB="0" distL="114300" distR="114300" simplePos="0" relativeHeight="251664384" behindDoc="0" locked="0" layoutInCell="1" allowOverlap="1" wp14:anchorId="6EED2DCD" wp14:editId="1A91C4AC">
            <wp:simplePos x="0" y="0"/>
            <wp:positionH relativeFrom="column">
              <wp:posOffset>-114300</wp:posOffset>
            </wp:positionH>
            <wp:positionV relativeFrom="paragraph">
              <wp:posOffset>3406140</wp:posOffset>
            </wp:positionV>
            <wp:extent cx="4572000" cy="2743200"/>
            <wp:effectExtent l="0" t="0" r="25400" b="25400"/>
            <wp:wrapTight wrapText="bothSides">
              <wp:wrapPolygon edited="0">
                <wp:start x="0" y="0"/>
                <wp:lineTo x="0" y="21600"/>
                <wp:lineTo x="21600" y="21600"/>
                <wp:lineTo x="2160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B30225">
        <w:rPr>
          <w:noProof/>
        </w:rPr>
        <mc:AlternateContent>
          <mc:Choice Requires="wps">
            <w:drawing>
              <wp:anchor distT="0" distB="0" distL="114300" distR="114300" simplePos="0" relativeHeight="251660288" behindDoc="0" locked="0" layoutInCell="1" allowOverlap="1" wp14:anchorId="342C6318" wp14:editId="76E25000">
                <wp:simplePos x="0" y="0"/>
                <wp:positionH relativeFrom="column">
                  <wp:posOffset>1943100</wp:posOffset>
                </wp:positionH>
                <wp:positionV relativeFrom="paragraph">
                  <wp:posOffset>2377440</wp:posOffset>
                </wp:positionV>
                <wp:extent cx="1828800" cy="2609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26098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67AF6836" w14:textId="5E4ABF43" w:rsidR="00F67793" w:rsidRPr="00A62F2E" w:rsidRDefault="00F67793" w:rsidP="002A5FC2">
                            <w:pPr>
                              <w:pStyle w:val="Caption"/>
                              <w:rPr>
                                <w:rFonts w:ascii="Times New Roman" w:hAnsi="Times New Roman" w:cs="Times New Roman"/>
                              </w:rPr>
                            </w:pPr>
                            <w:r>
                              <w:t xml:space="preserve">Figure </w:t>
                            </w:r>
                            <w:r w:rsidR="00630981">
                              <w:fldChar w:fldCharType="begin"/>
                            </w:r>
                            <w:r w:rsidR="00630981">
                              <w:instrText xml:space="preserve"> SEQ Figure \* ARABIC </w:instrText>
                            </w:r>
                            <w:r w:rsidR="00630981">
                              <w:fldChar w:fldCharType="separate"/>
                            </w:r>
                            <w:r>
                              <w:rPr>
                                <w:noProof/>
                              </w:rPr>
                              <w:t>1</w:t>
                            </w:r>
                            <w:r w:rsidR="00630981">
                              <w:rPr>
                                <w:noProof/>
                              </w:rPr>
                              <w:fldChar w:fldCharType="end"/>
                            </w:r>
                            <w:r>
                              <w:t xml:space="preserve"> - Frequency of Codes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7" type="#_x0000_t202" style="position:absolute;margin-left:153pt;margin-top:187.2pt;width:2in;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" stroked="f">
                <v:textbox style="mso-fit-shape-to-text:t" inset="0,0,0,0">
                  <w:txbxContent>
                    <w:p w14:paraId="67AF6836" w14:textId="5E4ABF43" w:rsidR="00F67793" w:rsidRPr="00A62F2E" w:rsidRDefault="00F67793" w:rsidP="002A5FC2">
                      <w:pPr>
                        <w:pStyle w:val="Caption"/>
                        <w:rPr>
                          <w:rFonts w:ascii="Times New Roman" w:hAnsi="Times New Roman" w:cs="Times New Roman"/>
                        </w:rPr>
                      </w:pPr>
                      <w:r>
                        <w:t xml:space="preserve">Figure </w:t>
                      </w:r>
                      <w:fldSimple w:instr=" SEQ Figure \* ARABIC ">
                        <w:r>
                          <w:rPr>
                            <w:noProof/>
                          </w:rPr>
                          <w:t>1</w:t>
                        </w:r>
                      </w:fldSimple>
                      <w:r>
                        <w:t xml:space="preserve"> - Frequency of Codes</w:t>
                      </w:r>
                    </w:p>
                  </w:txbxContent>
                </v:textbox>
                <w10:wrap type="square"/>
              </v:shape>
            </w:pict>
          </mc:Fallback>
        </mc:AlternateContent>
      </w:r>
      <w:r w:rsidR="00F337FC">
        <w:rPr>
          <w:rFonts w:ascii="Times New Roman" w:hAnsi="Times New Roman" w:cs="Times New Roman"/>
        </w:rPr>
        <w:t xml:space="preserve">introversion in negative terms, compared to 57 (33.5%) positive. </w:t>
      </w:r>
      <w:r w:rsidR="00A11C07">
        <w:rPr>
          <w:rFonts w:ascii="Times New Roman" w:hAnsi="Times New Roman" w:cs="Times New Roman"/>
        </w:rPr>
        <w:t>Perhaps this supports the results of a 2011 study, which found that “introverts exhibited higher levels of self-esteem and lower levels of depression over time when they communicated and engaged in supportive relationships with online friends and acquaintances.”</w:t>
      </w:r>
      <w:r w:rsidR="00576A6F">
        <w:rPr>
          <w:rFonts w:ascii="Times New Roman" w:hAnsi="Times New Roman" w:cs="Times New Roman"/>
        </w:rPr>
        <w:t xml:space="preserve"> (Van Zalk, Branje, Dennisen, Van Aken, &amp; Meeus, 2011) </w:t>
      </w:r>
      <w:r w:rsidR="00A11C07">
        <w:rPr>
          <w:rFonts w:ascii="Times New Roman" w:hAnsi="Times New Roman" w:cs="Times New Roman"/>
        </w:rPr>
        <w:t xml:space="preserve"> </w:t>
      </w:r>
      <w:r w:rsidR="008D1711">
        <w:rPr>
          <w:rFonts w:ascii="Times New Roman" w:hAnsi="Times New Roman" w:cs="Times New Roman"/>
        </w:rPr>
        <w:t>Interestingly</w:t>
      </w:r>
      <w:r w:rsidR="00E6549F">
        <w:rPr>
          <w:rFonts w:ascii="Times New Roman" w:hAnsi="Times New Roman" w:cs="Times New Roman"/>
        </w:rPr>
        <w:t xml:space="preserve">, users who </w:t>
      </w:r>
      <w:r w:rsidR="005E6421">
        <w:rPr>
          <w:rFonts w:ascii="Times New Roman" w:hAnsi="Times New Roman" w:cs="Times New Roman"/>
        </w:rPr>
        <w:t>tweeted positive sentiments about their introversion had both the highest average of followers and friends at 5</w:t>
      </w:r>
      <w:r w:rsidR="00CE7CFB">
        <w:rPr>
          <w:rFonts w:ascii="Times New Roman" w:hAnsi="Times New Roman" w:cs="Times New Roman"/>
        </w:rPr>
        <w:t>91 and 574</w:t>
      </w:r>
      <w:r w:rsidR="00E6549F">
        <w:rPr>
          <w:rFonts w:ascii="Times New Roman" w:hAnsi="Times New Roman" w:cs="Times New Roman"/>
        </w:rPr>
        <w:t xml:space="preserve"> respectively (see Figure 2</w:t>
      </w:r>
      <w:r w:rsidR="00576A6F">
        <w:rPr>
          <w:rFonts w:ascii="Times New Roman" w:hAnsi="Times New Roman" w:cs="Times New Roman"/>
        </w:rPr>
        <w:t xml:space="preserve">.) </w:t>
      </w:r>
      <w:r w:rsidR="00CE7CFB">
        <w:rPr>
          <w:rFonts w:ascii="Times New Roman" w:hAnsi="Times New Roman" w:cs="Times New Roman"/>
        </w:rPr>
        <w:t>The results are striking when c</w:t>
      </w:r>
      <w:r w:rsidR="00576A6F">
        <w:rPr>
          <w:rFonts w:ascii="Times New Roman" w:hAnsi="Times New Roman" w:cs="Times New Roman"/>
        </w:rPr>
        <w:t xml:space="preserve">ompared with the </w:t>
      </w:r>
      <w:r w:rsidR="008321FC">
        <w:rPr>
          <w:rFonts w:ascii="Times New Roman" w:hAnsi="Times New Roman" w:cs="Times New Roman"/>
        </w:rPr>
        <w:t>averages of negative users at</w:t>
      </w:r>
      <w:r w:rsidR="00CE7CFB">
        <w:rPr>
          <w:rFonts w:ascii="Times New Roman" w:hAnsi="Times New Roman" w:cs="Times New Roman"/>
        </w:rPr>
        <w:t xml:space="preserve"> 124 and 143, as well as with the </w:t>
      </w:r>
      <w:r w:rsidR="00576A6F">
        <w:rPr>
          <w:rFonts w:ascii="Times New Roman" w:hAnsi="Times New Roman" w:cs="Times New Roman"/>
        </w:rPr>
        <w:t>average twitter user’s foll</w:t>
      </w:r>
      <w:r w:rsidR="00CE7CFB">
        <w:rPr>
          <w:rFonts w:ascii="Times New Roman" w:hAnsi="Times New Roman" w:cs="Times New Roman"/>
        </w:rPr>
        <w:t>ower count of 208.</w:t>
      </w:r>
      <w:r w:rsidR="00712F6E">
        <w:rPr>
          <w:rFonts w:ascii="Times New Roman" w:hAnsi="Times New Roman" w:cs="Times New Roman"/>
        </w:rPr>
        <w:t xml:space="preserve"> </w:t>
      </w:r>
      <w:r w:rsidR="00576A6F">
        <w:rPr>
          <w:rFonts w:ascii="Times New Roman" w:hAnsi="Times New Roman" w:cs="Times New Roman"/>
        </w:rPr>
        <w:t xml:space="preserve"> </w:t>
      </w:r>
    </w:p>
    <w:p w14:paraId="3A5948D6" w14:textId="5918BCA8" w:rsidR="00C87AA4" w:rsidRDefault="007D0B45"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noProof/>
        </w:rPr>
        <mc:AlternateContent>
          <mc:Choice Requires="wps">
            <w:drawing>
              <wp:anchor distT="0" distB="0" distL="114300" distR="114300" simplePos="0" relativeHeight="251668480" behindDoc="0" locked="0" layoutInCell="1" allowOverlap="1" wp14:anchorId="250A563E" wp14:editId="6E9441B0">
                <wp:simplePos x="0" y="0"/>
                <wp:positionH relativeFrom="column">
                  <wp:posOffset>3200400</wp:posOffset>
                </wp:positionH>
                <wp:positionV relativeFrom="paragraph">
                  <wp:posOffset>2171700</wp:posOffset>
                </wp:positionV>
                <wp:extent cx="685800" cy="1143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685800" cy="1143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475D79E7" w14:textId="10D524F6" w:rsidR="00F67793" w:rsidRPr="00AA2BF0" w:rsidRDefault="00F67793" w:rsidP="007D0B45">
                            <w:pPr>
                              <w:pStyle w:val="Caption"/>
                              <w:rPr>
                                <w:rFonts w:ascii="Times New Roman" w:hAnsi="Times New Roman" w:cs="Times New Roman"/>
                              </w:rPr>
                            </w:pPr>
                            <w:r>
                              <w:t>Figure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52pt;margin-top:171pt;width:54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" stroked="f">
                <v:textbox inset="0,0,0,0">
                  <w:txbxContent>
                    <w:p w14:paraId="475D79E7" w14:textId="10D524F6" w:rsidR="00F67793" w:rsidRPr="00AA2BF0" w:rsidRDefault="00F67793" w:rsidP="007D0B45">
                      <w:pPr>
                        <w:pStyle w:val="Caption"/>
                        <w:rPr>
                          <w:rFonts w:ascii="Times New Roman" w:hAnsi="Times New Roman" w:cs="Times New Roman"/>
                        </w:rPr>
                      </w:pPr>
                      <w:r>
                        <w:t>Figure 3</w:t>
                      </w:r>
                    </w:p>
                  </w:txbxContent>
                </v:textbox>
                <w10:wrap type="square"/>
              </v:shape>
            </w:pict>
          </mc:Fallback>
        </mc:AlternateContent>
      </w:r>
      <w:r w:rsidR="00D64A1C" w:rsidRPr="00E6549F">
        <w:rPr>
          <w:rFonts w:ascii="Times New Roman" w:hAnsi="Times New Roman" w:cs="Times New Roman"/>
          <w:noProof/>
        </w:rPr>
        <w:drawing>
          <wp:anchor distT="0" distB="0" distL="114300" distR="114300" simplePos="0" relativeHeight="251661312" behindDoc="0" locked="0" layoutInCell="1" allowOverlap="1" wp14:anchorId="67DAB725" wp14:editId="19E30291">
            <wp:simplePos x="0" y="0"/>
            <wp:positionH relativeFrom="column">
              <wp:posOffset>0</wp:posOffset>
            </wp:positionH>
            <wp:positionV relativeFrom="paragraph">
              <wp:posOffset>2149475</wp:posOffset>
            </wp:positionV>
            <wp:extent cx="4140200" cy="248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0200" cy="24892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76A6F">
        <w:rPr>
          <w:rFonts w:ascii="Times New Roman" w:hAnsi="Times New Roman" w:cs="Times New Roman"/>
        </w:rPr>
        <w:tab/>
      </w:r>
      <w:r w:rsidR="00190DF0">
        <w:rPr>
          <w:rFonts w:ascii="Times New Roman" w:hAnsi="Times New Roman" w:cs="Times New Roman"/>
        </w:rPr>
        <w:t>Howeve</w:t>
      </w:r>
      <w:r w:rsidR="00E91F60">
        <w:rPr>
          <w:rFonts w:ascii="Times New Roman" w:hAnsi="Times New Roman" w:cs="Times New Roman"/>
        </w:rPr>
        <w:t>r heartening the positivity of T</w:t>
      </w:r>
      <w:r w:rsidR="00190DF0">
        <w:rPr>
          <w:rFonts w:ascii="Times New Roman" w:hAnsi="Times New Roman" w:cs="Times New Roman"/>
        </w:rPr>
        <w:t xml:space="preserve">witterers may be, </w:t>
      </w:r>
      <w:r w:rsidR="00F337FC">
        <w:rPr>
          <w:rFonts w:ascii="Times New Roman" w:hAnsi="Times New Roman" w:cs="Times New Roman"/>
        </w:rPr>
        <w:t xml:space="preserve">“square peg” </w:t>
      </w:r>
      <w:r w:rsidR="00190DF0">
        <w:rPr>
          <w:rFonts w:ascii="Times New Roman" w:hAnsi="Times New Roman" w:cs="Times New Roman"/>
        </w:rPr>
        <w:t xml:space="preserve">still </w:t>
      </w:r>
      <w:r w:rsidR="00F337FC">
        <w:rPr>
          <w:rFonts w:ascii="Times New Roman" w:hAnsi="Times New Roman" w:cs="Times New Roman"/>
        </w:rPr>
        <w:t xml:space="preserve">beat out positivity by four tweets, accounting for the largest percentage of total tweets </w:t>
      </w:r>
      <w:r w:rsidR="00190DF0">
        <w:rPr>
          <w:rFonts w:ascii="Times New Roman" w:hAnsi="Times New Roman" w:cs="Times New Roman"/>
        </w:rPr>
        <w:t>at 35.9%. This category also had</w:t>
      </w:r>
      <w:r w:rsidR="00F337FC">
        <w:rPr>
          <w:rFonts w:ascii="Times New Roman" w:hAnsi="Times New Roman" w:cs="Times New Roman"/>
        </w:rPr>
        <w:t xml:space="preserve"> the most multiple-coding pairs, with “square peg/tired”</w:t>
      </w:r>
      <w:r w:rsidR="00D96E66">
        <w:rPr>
          <w:rFonts w:ascii="Times New Roman" w:hAnsi="Times New Roman" w:cs="Times New Roman"/>
        </w:rPr>
        <w:t xml:space="preserve"> as th</w:t>
      </w:r>
      <w:r>
        <w:rPr>
          <w:rFonts w:ascii="Times New Roman" w:hAnsi="Times New Roman" w:cs="Times New Roman"/>
        </w:rPr>
        <w:t>e most common (see Figure 3</w:t>
      </w:r>
      <w:r w:rsidR="008D1711">
        <w:rPr>
          <w:rFonts w:ascii="Times New Roman" w:hAnsi="Times New Roman" w:cs="Times New Roman"/>
        </w:rPr>
        <w:t>.)</w:t>
      </w:r>
      <w:r w:rsidR="000D534E">
        <w:rPr>
          <w:rFonts w:ascii="Times New Roman" w:hAnsi="Times New Roman" w:cs="Times New Roman"/>
        </w:rPr>
        <w:t xml:space="preserve"> As Hertel et al. noted in their 2008 study, social media use </w:t>
      </w:r>
      <w:r w:rsidR="00E41D68">
        <w:rPr>
          <w:rFonts w:ascii="Times New Roman" w:hAnsi="Times New Roman" w:cs="Times New Roman"/>
        </w:rPr>
        <w:t>“correspond</w:t>
      </w:r>
      <w:r w:rsidR="000D534E">
        <w:rPr>
          <w:rFonts w:ascii="Times New Roman" w:hAnsi="Times New Roman" w:cs="Times New Roman"/>
        </w:rPr>
        <w:t>[s]</w:t>
      </w:r>
      <w:r w:rsidR="00E41D68">
        <w:rPr>
          <w:rFonts w:ascii="Times New Roman" w:hAnsi="Times New Roman" w:cs="Times New Roman"/>
        </w:rPr>
        <w:t xml:space="preserve"> to the fulfillment of different interests and needs of the users, such as the need for control and self-protection or communication related self-efficacy beliefs.”</w:t>
      </w:r>
      <w:r w:rsidR="0093440C">
        <w:rPr>
          <w:rFonts w:ascii="Times New Roman" w:hAnsi="Times New Roman" w:cs="Times New Roman"/>
        </w:rPr>
        <w:t xml:space="preserve"> </w:t>
      </w:r>
      <w:r w:rsidR="0041056A">
        <w:rPr>
          <w:rFonts w:ascii="Times New Roman" w:hAnsi="Times New Roman" w:cs="Times New Roman"/>
        </w:rPr>
        <w:t xml:space="preserve">(Hertel et al, 2008) </w:t>
      </w:r>
      <w:r w:rsidR="00DD3922">
        <w:rPr>
          <w:rFonts w:ascii="Times New Roman" w:hAnsi="Times New Roman" w:cs="Times New Roman"/>
        </w:rPr>
        <w:t>Introverts</w:t>
      </w:r>
      <w:r w:rsidR="001A53D7">
        <w:rPr>
          <w:rFonts w:ascii="Times New Roman" w:hAnsi="Times New Roman" w:cs="Times New Roman"/>
        </w:rPr>
        <w:t xml:space="preserve"> who are already worn down </w:t>
      </w:r>
      <w:r w:rsidR="00CE0ED6">
        <w:rPr>
          <w:rFonts w:ascii="Times New Roman" w:hAnsi="Times New Roman" w:cs="Times New Roman"/>
        </w:rPr>
        <w:t xml:space="preserve">by </w:t>
      </w:r>
      <w:r w:rsidR="001A53D7">
        <w:rPr>
          <w:rFonts w:ascii="Times New Roman" w:hAnsi="Times New Roman" w:cs="Times New Roman"/>
        </w:rPr>
        <w:t>“trying to appear like a zestful, reward-sensitive extrovert”</w:t>
      </w:r>
      <w:r w:rsidR="00E01B71">
        <w:rPr>
          <w:rFonts w:ascii="Times New Roman" w:hAnsi="Times New Roman" w:cs="Times New Roman"/>
        </w:rPr>
        <w:t xml:space="preserve"> to fit in socially</w:t>
      </w:r>
      <w:r w:rsidR="001A53D7">
        <w:rPr>
          <w:rFonts w:ascii="Times New Roman" w:hAnsi="Times New Roman" w:cs="Times New Roman"/>
        </w:rPr>
        <w:t xml:space="preserve"> are likely to seek out </w:t>
      </w:r>
      <w:r w:rsidR="00CE0ED6">
        <w:rPr>
          <w:rFonts w:ascii="Times New Roman" w:hAnsi="Times New Roman" w:cs="Times New Roman"/>
        </w:rPr>
        <w:t>lower levels of stimulation more in tune with their temperament</w:t>
      </w:r>
      <w:r w:rsidR="002235AB">
        <w:rPr>
          <w:rFonts w:ascii="Times New Roman" w:hAnsi="Times New Roman" w:cs="Times New Roman"/>
        </w:rPr>
        <w:t>, such as online communication</w:t>
      </w:r>
      <w:r w:rsidR="00CE0ED6">
        <w:rPr>
          <w:rFonts w:ascii="Times New Roman" w:hAnsi="Times New Roman" w:cs="Times New Roman"/>
        </w:rPr>
        <w:t>.</w:t>
      </w:r>
      <w:r w:rsidR="00E031F4">
        <w:rPr>
          <w:rFonts w:ascii="Times New Roman" w:hAnsi="Times New Roman" w:cs="Times New Roman"/>
        </w:rPr>
        <w:t xml:space="preserve"> </w:t>
      </w:r>
      <w:r w:rsidR="008D1711">
        <w:rPr>
          <w:rFonts w:ascii="Times New Roman" w:hAnsi="Times New Roman" w:cs="Times New Roman"/>
        </w:rPr>
        <w:t>(Cain</w:t>
      </w:r>
      <w:r w:rsidR="00C87AA4">
        <w:rPr>
          <w:rFonts w:ascii="Times New Roman" w:hAnsi="Times New Roman" w:cs="Times New Roman"/>
        </w:rPr>
        <w:t xml:space="preserve">, 2012, p. 173) </w:t>
      </w:r>
    </w:p>
    <w:p w14:paraId="67A63094" w14:textId="1374578F" w:rsidR="007F219C" w:rsidRDefault="00C87AA4" w:rsidP="00F33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Additionally,</w:t>
      </w:r>
      <w:r w:rsidR="00E031F4">
        <w:rPr>
          <w:rFonts w:ascii="Times New Roman" w:hAnsi="Times New Roman" w:cs="Times New Roman"/>
        </w:rPr>
        <w:t xml:space="preserve"> given the high number of square peg and tired tweets (98</w:t>
      </w:r>
      <w:r w:rsidR="00175DCC">
        <w:rPr>
          <w:rFonts w:ascii="Times New Roman" w:hAnsi="Times New Roman" w:cs="Times New Roman"/>
        </w:rPr>
        <w:t xml:space="preserve"> combined</w:t>
      </w:r>
      <w:r w:rsidR="00E031F4">
        <w:rPr>
          <w:rFonts w:ascii="Times New Roman" w:hAnsi="Times New Roman" w:cs="Times New Roman"/>
        </w:rPr>
        <w:t>, or 58% o</w:t>
      </w:r>
      <w:r w:rsidR="00175DCC">
        <w:rPr>
          <w:rFonts w:ascii="Times New Roman" w:hAnsi="Times New Roman" w:cs="Times New Roman"/>
        </w:rPr>
        <w:t xml:space="preserve">f total tweets), it seems </w:t>
      </w:r>
      <w:r w:rsidR="00E031F4">
        <w:rPr>
          <w:rFonts w:ascii="Times New Roman" w:hAnsi="Times New Roman" w:cs="Times New Roman"/>
        </w:rPr>
        <w:t xml:space="preserve">that users are expressing themselves in a way that feels comfortable to an audience of other </w:t>
      </w:r>
      <w:r>
        <w:rPr>
          <w:rFonts w:ascii="Times New Roman" w:hAnsi="Times New Roman" w:cs="Times New Roman"/>
        </w:rPr>
        <w:t xml:space="preserve">empathetic </w:t>
      </w:r>
      <w:r w:rsidR="00E031F4">
        <w:rPr>
          <w:rFonts w:ascii="Times New Roman" w:hAnsi="Times New Roman" w:cs="Times New Roman"/>
        </w:rPr>
        <w:t xml:space="preserve">introverts. </w:t>
      </w:r>
      <w:r w:rsidR="00D423D7">
        <w:rPr>
          <w:rFonts w:ascii="Times New Roman" w:hAnsi="Times New Roman" w:cs="Times New Roman"/>
        </w:rPr>
        <w:t xml:space="preserve"> In many</w:t>
      </w:r>
      <w:r w:rsidR="008D1711">
        <w:rPr>
          <w:rFonts w:ascii="Times New Roman" w:hAnsi="Times New Roman" w:cs="Times New Roman"/>
        </w:rPr>
        <w:t xml:space="preserve"> cases it is considered rude to duck social interaction</w:t>
      </w:r>
      <w:r w:rsidR="00E01B71">
        <w:rPr>
          <w:rFonts w:ascii="Times New Roman" w:hAnsi="Times New Roman" w:cs="Times New Roman"/>
        </w:rPr>
        <w:t xml:space="preserve"> or avoid small talk, and “it can b</w:t>
      </w:r>
      <w:r w:rsidR="008D1711">
        <w:rPr>
          <w:rFonts w:ascii="Times New Roman" w:hAnsi="Times New Roman" w:cs="Times New Roman"/>
        </w:rPr>
        <w:t>e hard for extroverts to understand how badly introverts need to recharge at the end of a bu</w:t>
      </w:r>
      <w:r w:rsidR="00ED6A2A">
        <w:rPr>
          <w:rFonts w:ascii="Times New Roman" w:hAnsi="Times New Roman" w:cs="Times New Roman"/>
        </w:rPr>
        <w:t>sy day.” (Cain, 2012, p. 228)  The</w:t>
      </w:r>
      <w:r w:rsidR="008D1711">
        <w:rPr>
          <w:rFonts w:ascii="Times New Roman" w:hAnsi="Times New Roman" w:cs="Times New Roman"/>
        </w:rPr>
        <w:t xml:space="preserve"> I</w:t>
      </w:r>
      <w:r w:rsidR="003A20A0">
        <w:rPr>
          <w:rFonts w:ascii="Times New Roman" w:hAnsi="Times New Roman" w:cs="Times New Roman"/>
        </w:rPr>
        <w:t>nternet</w:t>
      </w:r>
      <w:r w:rsidR="00D423D7">
        <w:rPr>
          <w:rFonts w:ascii="Times New Roman" w:hAnsi="Times New Roman" w:cs="Times New Roman"/>
        </w:rPr>
        <w:t xml:space="preserve"> provides a less-threatening outlet</w:t>
      </w:r>
      <w:r w:rsidR="003A20A0">
        <w:rPr>
          <w:rFonts w:ascii="Times New Roman" w:hAnsi="Times New Roman" w:cs="Times New Roman"/>
        </w:rPr>
        <w:t xml:space="preserve"> to expr</w:t>
      </w:r>
      <w:r w:rsidR="00F43CB1">
        <w:rPr>
          <w:rFonts w:ascii="Times New Roman" w:hAnsi="Times New Roman" w:cs="Times New Roman"/>
        </w:rPr>
        <w:t>ess feelings of not fitting in with</w:t>
      </w:r>
      <w:r w:rsidR="003A20A0">
        <w:rPr>
          <w:rFonts w:ascii="Times New Roman" w:hAnsi="Times New Roman" w:cs="Times New Roman"/>
        </w:rPr>
        <w:t xml:space="preserve"> the extrovert standard.</w:t>
      </w:r>
      <w:r w:rsidR="00323353">
        <w:rPr>
          <w:rFonts w:ascii="Times New Roman" w:hAnsi="Times New Roman" w:cs="Times New Roman"/>
        </w:rPr>
        <w:t xml:space="preserve"> Professor Brian Little’s theory of “restorative niches” </w:t>
      </w:r>
      <w:r w:rsidR="007A07AC">
        <w:rPr>
          <w:rFonts w:ascii="Times New Roman" w:hAnsi="Times New Roman" w:cs="Times New Roman"/>
        </w:rPr>
        <w:t>can be used to describe</w:t>
      </w:r>
      <w:r w:rsidR="00323353">
        <w:rPr>
          <w:rFonts w:ascii="Times New Roman" w:hAnsi="Times New Roman" w:cs="Times New Roman"/>
        </w:rPr>
        <w:t xml:space="preserve"> the appeal of the Internet as a safe haven: “the place you go when you want to return to your true self. It can be a physical place…or a temporal one, like the quiet breaks you plan…or choosing e-mail or an in-person meeting.” (Cain, 2012, p.219)</w:t>
      </w:r>
      <w:r w:rsidR="00A4408D">
        <w:rPr>
          <w:rFonts w:ascii="Times New Roman" w:hAnsi="Times New Roman" w:cs="Times New Roman"/>
        </w:rPr>
        <w:t xml:space="preserve"> In many ways the Internet and t</w:t>
      </w:r>
      <w:r w:rsidR="002C6F78">
        <w:rPr>
          <w:rFonts w:ascii="Times New Roman" w:hAnsi="Times New Roman" w:cs="Times New Roman"/>
        </w:rPr>
        <w:t>he tools of social media are ideally suited</w:t>
      </w:r>
      <w:r w:rsidR="00A4408D">
        <w:rPr>
          <w:rFonts w:ascii="Times New Roman" w:hAnsi="Times New Roman" w:cs="Times New Roman"/>
        </w:rPr>
        <w:t xml:space="preserve"> for introverts, who </w:t>
      </w:r>
      <w:r w:rsidR="00AC26A1">
        <w:rPr>
          <w:rFonts w:ascii="Times New Roman" w:hAnsi="Times New Roman" w:cs="Times New Roman"/>
        </w:rPr>
        <w:t xml:space="preserve">often </w:t>
      </w:r>
      <w:r w:rsidR="00A4408D">
        <w:rPr>
          <w:rFonts w:ascii="Times New Roman" w:hAnsi="Times New Roman" w:cs="Times New Roman"/>
        </w:rPr>
        <w:t>prefer a less taxing method of communication</w:t>
      </w:r>
      <w:r w:rsidR="00560E6F">
        <w:rPr>
          <w:rFonts w:ascii="Times New Roman" w:hAnsi="Times New Roman" w:cs="Times New Roman"/>
        </w:rPr>
        <w:t xml:space="preserve"> than face-to-face int</w:t>
      </w:r>
      <w:r w:rsidR="00E91F60">
        <w:rPr>
          <w:rFonts w:ascii="Times New Roman" w:hAnsi="Times New Roman" w:cs="Times New Roman"/>
        </w:rPr>
        <w:t>eraction</w:t>
      </w:r>
      <w:r w:rsidR="00A4408D">
        <w:rPr>
          <w:rFonts w:ascii="Times New Roman" w:hAnsi="Times New Roman" w:cs="Times New Roman"/>
        </w:rPr>
        <w:t>.</w:t>
      </w:r>
      <w:r w:rsidR="007F219C">
        <w:rPr>
          <w:rFonts w:ascii="Times New Roman" w:hAnsi="Times New Roman" w:cs="Times New Roman"/>
        </w:rPr>
        <w:t xml:space="preserve"> </w:t>
      </w:r>
    </w:p>
    <w:p w14:paraId="374D9105" w14:textId="4A0DC97C" w:rsidR="00F337FC" w:rsidRDefault="00F67793" w:rsidP="00C53B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Not all introverts hail the I</w:t>
      </w:r>
      <w:r w:rsidR="007F219C">
        <w:rPr>
          <w:rFonts w:ascii="Times New Roman" w:hAnsi="Times New Roman" w:cs="Times New Roman"/>
        </w:rPr>
        <w:t xml:space="preserve">nternet as an answer to awkward or draining interactions, however. In fact, many avoid it for </w:t>
      </w:r>
      <w:r w:rsidR="00641267">
        <w:rPr>
          <w:rFonts w:ascii="Times New Roman" w:hAnsi="Times New Roman" w:cs="Times New Roman"/>
        </w:rPr>
        <w:t>other common introverted traits</w:t>
      </w:r>
      <w:r w:rsidR="007F219C">
        <w:rPr>
          <w:rFonts w:ascii="Times New Roman" w:hAnsi="Times New Roman" w:cs="Times New Roman"/>
        </w:rPr>
        <w:t>, such as abhorring shallow conversation, or a reluctance to share personal information</w:t>
      </w:r>
      <w:r w:rsidR="00641267">
        <w:rPr>
          <w:rFonts w:ascii="Times New Roman" w:hAnsi="Times New Roman" w:cs="Times New Roman"/>
        </w:rPr>
        <w:t xml:space="preserve"> with strangers</w:t>
      </w:r>
      <w:r w:rsidR="007F219C">
        <w:rPr>
          <w:rFonts w:ascii="Times New Roman" w:hAnsi="Times New Roman" w:cs="Times New Roman"/>
        </w:rPr>
        <w:t>. Twitter user</w:t>
      </w:r>
      <w:r w:rsidR="004478F1">
        <w:rPr>
          <w:rFonts w:ascii="Times New Roman" w:hAnsi="Times New Roman" w:cs="Times New Roman"/>
        </w:rPr>
        <w:t xml:space="preserve"> </w:t>
      </w:r>
      <w:r w:rsidR="0061340D">
        <w:rPr>
          <w:rFonts w:ascii="Times New Roman" w:hAnsi="Times New Roman" w:cs="Times New Roman"/>
        </w:rPr>
        <w:t>TyUnglebower expresses</w:t>
      </w:r>
      <w:r w:rsidR="004478F1">
        <w:rPr>
          <w:rFonts w:ascii="Times New Roman" w:hAnsi="Times New Roman" w:cs="Times New Roman"/>
        </w:rPr>
        <w:t>, “The coming of the internet was not the #introvert dream for me that it was for many people. I was paranoid about interacting online.” (October 24, 2011)</w:t>
      </w:r>
      <w:r w:rsidR="00641267">
        <w:rPr>
          <w:rFonts w:ascii="Times New Roman" w:hAnsi="Times New Roman" w:cs="Times New Roman"/>
        </w:rPr>
        <w:t xml:space="preserve"> In a study conducted by a provider of the Myers-Briggs Personality Type Instrument, preference for social media use was broken down into the 16 personality types to determine which traits </w:t>
      </w:r>
      <w:r>
        <w:rPr>
          <w:rFonts w:ascii="Times New Roman" w:hAnsi="Times New Roman" w:cs="Times New Roman"/>
        </w:rPr>
        <w:t xml:space="preserve">are more like to use various networking sites. </w:t>
      </w:r>
      <w:r w:rsidR="0009088B">
        <w:rPr>
          <w:rFonts w:ascii="Times New Roman" w:hAnsi="Times New Roman" w:cs="Times New Roman"/>
        </w:rPr>
        <w:t xml:space="preserve">Although extroverted and introverted types mainly stuck to party lines, many questions yielded division among traits like “Thinking” vs “Feeling” or “Judging” vs “Perceiving.” Interestingly, the type most likely to use social media, ENFP (Extroverted, Intuitive, Feeling, Perceiving) was the exact opposite of the personality type least likely to socialize online—ISTJ, or Introverted, Sensing, Thinking, Judging. </w:t>
      </w:r>
      <w:r w:rsidR="00C53B2A">
        <w:rPr>
          <w:rFonts w:ascii="Times New Roman" w:hAnsi="Times New Roman" w:cs="Times New Roman"/>
        </w:rPr>
        <w:t>(Shaubhut, Weber, &amp; Thompson)</w:t>
      </w:r>
    </w:p>
    <w:p w14:paraId="35C134F9" w14:textId="55C31EF3" w:rsidR="004A543D" w:rsidRDefault="00C53B2A" w:rsidP="001F29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From my</w:t>
      </w:r>
      <w:r w:rsidR="00F337FC">
        <w:rPr>
          <w:rFonts w:ascii="Times New Roman" w:hAnsi="Times New Roman" w:cs="Times New Roman"/>
        </w:rPr>
        <w:t xml:space="preserve"> sample</w:t>
      </w:r>
      <w:r>
        <w:rPr>
          <w:rFonts w:ascii="Times New Roman" w:hAnsi="Times New Roman" w:cs="Times New Roman"/>
        </w:rPr>
        <w:t xml:space="preserve"> of data</w:t>
      </w:r>
      <w:r w:rsidR="00F337FC">
        <w:rPr>
          <w:rFonts w:ascii="Times New Roman" w:hAnsi="Times New Roman" w:cs="Times New Roman"/>
        </w:rPr>
        <w:t>, it appears that introverted Twitter users use</w:t>
      </w:r>
      <w:r w:rsidR="00BC2CE5">
        <w:rPr>
          <w:rFonts w:ascii="Times New Roman" w:hAnsi="Times New Roman" w:cs="Times New Roman"/>
        </w:rPr>
        <w:t>d</w:t>
      </w:r>
      <w:r w:rsidR="00F337FC">
        <w:rPr>
          <w:rFonts w:ascii="Times New Roman" w:hAnsi="Times New Roman" w:cs="Times New Roman"/>
        </w:rPr>
        <w:t xml:space="preserve"> the format to express themselves outside of the real world, where they may feel restricted by socially accepted norm of extraversion. Additionally, most #introvert users share</w:t>
      </w:r>
      <w:r w:rsidR="00BC2CE5">
        <w:rPr>
          <w:rFonts w:ascii="Times New Roman" w:hAnsi="Times New Roman" w:cs="Times New Roman"/>
        </w:rPr>
        <w:t>d</w:t>
      </w:r>
      <w:r w:rsidR="00F337FC">
        <w:rPr>
          <w:rFonts w:ascii="Times New Roman" w:hAnsi="Times New Roman" w:cs="Times New Roman"/>
        </w:rPr>
        <w:t xml:space="preserve"> a positive view of their personality trait, despite the tension of not fitting in all the time.</w:t>
      </w:r>
      <w:r w:rsidR="008D1711">
        <w:rPr>
          <w:rFonts w:ascii="Times New Roman" w:hAnsi="Times New Roman" w:cs="Times New Roman"/>
        </w:rPr>
        <w:t xml:space="preserve"> The linking of self-generated content (tweets) and system-generated content (follower and friend counts) provides an interesting relationship that may warrant further study between personality traits </w:t>
      </w:r>
      <w:r w:rsidR="001F29FB">
        <w:rPr>
          <w:rFonts w:ascii="Times New Roman" w:hAnsi="Times New Roman" w:cs="Times New Roman"/>
        </w:rPr>
        <w:t>and their online manifestations.</w:t>
      </w:r>
    </w:p>
    <w:p w14:paraId="381EEFB8" w14:textId="77777777" w:rsidR="00246EAE" w:rsidRPr="00FA3AE4" w:rsidRDefault="00246EAE" w:rsidP="00246EAE">
      <w:pPr>
        <w:jc w:val="center"/>
        <w:rPr>
          <w:rFonts w:ascii="Times New Roman" w:hAnsi="Times New Roman" w:cs="Times New Roman"/>
          <w:b/>
        </w:rPr>
      </w:pPr>
      <w:r w:rsidRPr="00FA3AE4">
        <w:rPr>
          <w:rFonts w:ascii="Times New Roman" w:hAnsi="Times New Roman" w:cs="Times New Roman"/>
          <w:b/>
        </w:rPr>
        <w:t>Works Cited</w:t>
      </w:r>
    </w:p>
    <w:p w14:paraId="15DF2948" w14:textId="77777777" w:rsidR="00246EAE" w:rsidRPr="00FA3AE4" w:rsidRDefault="00246EAE" w:rsidP="00246EAE">
      <w:pPr>
        <w:jc w:val="center"/>
        <w:rPr>
          <w:rFonts w:ascii="Times New Roman" w:hAnsi="Times New Roman" w:cs="Times New Roman"/>
        </w:rPr>
      </w:pPr>
    </w:p>
    <w:p w14:paraId="2D3F74EA" w14:textId="77777777" w:rsidR="00246EAE" w:rsidRPr="00FA3AE4" w:rsidRDefault="00246EAE" w:rsidP="00246EAE">
      <w:pPr>
        <w:rPr>
          <w:rFonts w:ascii="Times New Roman" w:hAnsi="Times New Roman" w:cs="Times New Roman"/>
        </w:rPr>
      </w:pPr>
      <w:r w:rsidRPr="00FA3AE4">
        <w:rPr>
          <w:rFonts w:ascii="Times New Roman" w:eastAsia="Times New Roman" w:hAnsi="Times New Roman" w:cs="Times New Roman"/>
        </w:rPr>
        <w:t xml:space="preserve">An exhaustive study of Twitter users across the world - social media analytics | Beevolve. (n.d.). </w:t>
      </w:r>
      <w:r w:rsidRPr="00FA3AE4">
        <w:rPr>
          <w:rFonts w:ascii="Times New Roman" w:eastAsia="Times New Roman" w:hAnsi="Times New Roman" w:cs="Times New Roman"/>
          <w:i/>
          <w:iCs/>
        </w:rPr>
        <w:t>Social media analytics | Beevolve - Social media monitoring, PR measurement, WoM marketing, Viral marketing, Lead generation &amp; sales, Social media ROI calculator</w:t>
      </w:r>
      <w:r w:rsidRPr="00FA3AE4">
        <w:rPr>
          <w:rFonts w:ascii="Times New Roman" w:eastAsia="Times New Roman" w:hAnsi="Times New Roman" w:cs="Times New Roman"/>
        </w:rPr>
        <w:t>. Retrieved July 11, 2013, from http://www.beevolve.com/twitter-statistics/</w:t>
      </w:r>
    </w:p>
    <w:p w14:paraId="767512F7" w14:textId="77777777" w:rsidR="00246EAE" w:rsidRPr="00FA3AE4" w:rsidRDefault="00246EAE" w:rsidP="00246EAE">
      <w:pPr>
        <w:jc w:val="center"/>
        <w:rPr>
          <w:rFonts w:ascii="Times New Roman" w:hAnsi="Times New Roman" w:cs="Times New Roman"/>
        </w:rPr>
      </w:pPr>
    </w:p>
    <w:p w14:paraId="04658565"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Cain, S. (2012). </w:t>
      </w:r>
      <w:r w:rsidRPr="00FA3AE4">
        <w:rPr>
          <w:rFonts w:ascii="Times New Roman" w:hAnsi="Times New Roman" w:cs="Times New Roman"/>
          <w:i/>
          <w:iCs/>
        </w:rPr>
        <w:t>Quiet: the power of introverts in a world that can't stop talking</w:t>
      </w:r>
      <w:r w:rsidRPr="00FA3AE4">
        <w:rPr>
          <w:rFonts w:ascii="Times New Roman" w:hAnsi="Times New Roman" w:cs="Times New Roman"/>
        </w:rPr>
        <w:t>. New York: Crown Publishers.</w:t>
      </w:r>
    </w:p>
    <w:p w14:paraId="45BB2A50" w14:textId="77777777" w:rsidR="00246EAE" w:rsidRPr="00FA3AE4" w:rsidRDefault="00246EAE" w:rsidP="00246EAE">
      <w:pPr>
        <w:rPr>
          <w:rFonts w:ascii="Times New Roman" w:hAnsi="Times New Roman" w:cs="Times New Roman"/>
        </w:rPr>
      </w:pPr>
    </w:p>
    <w:p w14:paraId="385328DD"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Hertel, G., Schroer, J., Batinic, B., &amp; Naumann, S. (2008). Do shy people prefer to send e-mail?: Personality effects on communication media preferences in threatening and nonthreatening situations. </w:t>
      </w:r>
      <w:r w:rsidRPr="00FA3AE4">
        <w:rPr>
          <w:rFonts w:ascii="Times New Roman" w:hAnsi="Times New Roman" w:cs="Times New Roman"/>
          <w:i/>
          <w:iCs/>
        </w:rPr>
        <w:t>Social Psychology</w:t>
      </w:r>
      <w:r w:rsidRPr="00FA3AE4">
        <w:rPr>
          <w:rFonts w:ascii="Times New Roman" w:hAnsi="Times New Roman" w:cs="Times New Roman"/>
        </w:rPr>
        <w:t xml:space="preserve">, </w:t>
      </w:r>
      <w:r w:rsidRPr="00FA3AE4">
        <w:rPr>
          <w:rFonts w:ascii="Times New Roman" w:hAnsi="Times New Roman" w:cs="Times New Roman"/>
          <w:i/>
          <w:iCs/>
        </w:rPr>
        <w:t>39</w:t>
      </w:r>
      <w:r w:rsidRPr="00FA3AE4">
        <w:rPr>
          <w:rFonts w:ascii="Times New Roman" w:hAnsi="Times New Roman" w:cs="Times New Roman"/>
        </w:rPr>
        <w:t>(4), 231-243. doi:10.1027/1864-9335.39.4.231</w:t>
      </w:r>
    </w:p>
    <w:p w14:paraId="69536C0B" w14:textId="77777777" w:rsidR="00246EAE" w:rsidRPr="00FA3AE4" w:rsidRDefault="00246EAE" w:rsidP="00246EAE">
      <w:pPr>
        <w:rPr>
          <w:rFonts w:ascii="Times New Roman" w:hAnsi="Times New Roman" w:cs="Times New Roman"/>
        </w:rPr>
      </w:pPr>
    </w:p>
    <w:p w14:paraId="4064BFF5"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Kim, Y., Hsu, S., &amp; de Zúñiga, H. G. (2013). Influence of social media use on discussion network heterogeneity and civic engagement: the moderating role of personality traits. </w:t>
      </w:r>
      <w:r w:rsidRPr="00FA3AE4">
        <w:rPr>
          <w:rFonts w:ascii="Times New Roman" w:hAnsi="Times New Roman" w:cs="Times New Roman"/>
          <w:i/>
          <w:iCs/>
        </w:rPr>
        <w:t>Journal of Communication</w:t>
      </w:r>
      <w:r w:rsidRPr="00FA3AE4">
        <w:rPr>
          <w:rFonts w:ascii="Times New Roman" w:hAnsi="Times New Roman" w:cs="Times New Roman"/>
        </w:rPr>
        <w:t xml:space="preserve">, </w:t>
      </w:r>
      <w:r w:rsidRPr="00FA3AE4">
        <w:rPr>
          <w:rFonts w:ascii="Times New Roman" w:hAnsi="Times New Roman" w:cs="Times New Roman"/>
          <w:i/>
          <w:iCs/>
        </w:rPr>
        <w:t>63</w:t>
      </w:r>
      <w:r w:rsidRPr="00FA3AE4">
        <w:rPr>
          <w:rFonts w:ascii="Times New Roman" w:hAnsi="Times New Roman" w:cs="Times New Roman"/>
        </w:rPr>
        <w:t xml:space="preserve">(3), 498-516. Retrieved July 5, 2013, from </w:t>
      </w:r>
      <w:hyperlink r:id="rId10" w:history="1">
        <w:r w:rsidRPr="00FA3AE4">
          <w:rPr>
            <w:rFonts w:ascii="Times New Roman" w:hAnsi="Times New Roman" w:cs="Times New Roman"/>
            <w:color w:val="000099"/>
            <w:u w:val="single" w:color="000099"/>
          </w:rPr>
          <w:t>http://onlinelibrary.wiley.com.libproxy.lib.unc.edu/doi/10.1111/jcom.12034/abstract</w:t>
        </w:r>
      </w:hyperlink>
    </w:p>
    <w:p w14:paraId="7424EB4C" w14:textId="77777777" w:rsidR="00246EAE" w:rsidRPr="00FA3AE4" w:rsidRDefault="00246EAE" w:rsidP="00246EAE">
      <w:pPr>
        <w:rPr>
          <w:rFonts w:ascii="Times New Roman" w:hAnsi="Times New Roman" w:cs="Times New Roman"/>
        </w:rPr>
      </w:pPr>
    </w:p>
    <w:p w14:paraId="4763C5E2"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Ong, E. Y., Ang, R. P., Ho, J. C., Lim, J. C., Goh, D. H., Lee, C. S., et al. (2011). Narcissism, extraversion, and adolescents' self-presentation on facebook. </w:t>
      </w:r>
      <w:r w:rsidRPr="00FA3AE4">
        <w:rPr>
          <w:rFonts w:ascii="Times New Roman" w:hAnsi="Times New Roman" w:cs="Times New Roman"/>
          <w:i/>
          <w:iCs/>
        </w:rPr>
        <w:t>Personality and Individual Differences</w:t>
      </w:r>
      <w:r w:rsidRPr="00FA3AE4">
        <w:rPr>
          <w:rFonts w:ascii="Times New Roman" w:hAnsi="Times New Roman" w:cs="Times New Roman"/>
        </w:rPr>
        <w:t xml:space="preserve">, </w:t>
      </w:r>
      <w:r w:rsidRPr="00FA3AE4">
        <w:rPr>
          <w:rFonts w:ascii="Times New Roman" w:hAnsi="Times New Roman" w:cs="Times New Roman"/>
          <w:i/>
          <w:iCs/>
        </w:rPr>
        <w:t>50</w:t>
      </w:r>
      <w:r w:rsidRPr="00FA3AE4">
        <w:rPr>
          <w:rFonts w:ascii="Times New Roman" w:hAnsi="Times New Roman" w:cs="Times New Roman"/>
        </w:rPr>
        <w:t xml:space="preserve">(2), 180-185. Retrieved July 5, 2013, from </w:t>
      </w:r>
      <w:hyperlink r:id="rId11" w:history="1">
        <w:r w:rsidRPr="00FA3AE4">
          <w:rPr>
            <w:rFonts w:ascii="Times New Roman" w:hAnsi="Times New Roman" w:cs="Times New Roman"/>
            <w:color w:val="000099"/>
            <w:u w:val="single" w:color="000099"/>
          </w:rPr>
          <w:t>http://www.sciencedirect.com.libproxy.lib.unc.edu/science/article/pii/S0191886910004654</w:t>
        </w:r>
      </w:hyperlink>
    </w:p>
    <w:p w14:paraId="59AB51EE" w14:textId="77777777" w:rsidR="00246EAE" w:rsidRPr="00FA3AE4" w:rsidRDefault="00246EAE" w:rsidP="00246EAE">
      <w:pPr>
        <w:rPr>
          <w:rFonts w:ascii="Times New Roman" w:hAnsi="Times New Roman" w:cs="Times New Roman"/>
        </w:rPr>
      </w:pPr>
    </w:p>
    <w:p w14:paraId="1C7307B5"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Ozguven, N., &amp; Mucan, B. (2013). The relationship between personality traits and social media use. </w:t>
      </w:r>
      <w:r w:rsidRPr="00FA3AE4">
        <w:rPr>
          <w:rFonts w:ascii="Times New Roman" w:hAnsi="Times New Roman" w:cs="Times New Roman"/>
          <w:i/>
          <w:iCs/>
        </w:rPr>
        <w:t>Social Behavior and Personality: an international journal</w:t>
      </w:r>
      <w:r w:rsidRPr="00FA3AE4">
        <w:rPr>
          <w:rFonts w:ascii="Times New Roman" w:hAnsi="Times New Roman" w:cs="Times New Roman"/>
        </w:rPr>
        <w:t xml:space="preserve">, </w:t>
      </w:r>
      <w:r w:rsidRPr="00FA3AE4">
        <w:rPr>
          <w:rFonts w:ascii="Times New Roman" w:hAnsi="Times New Roman" w:cs="Times New Roman"/>
          <w:i/>
          <w:iCs/>
        </w:rPr>
        <w:t>41</w:t>
      </w:r>
      <w:r w:rsidRPr="00FA3AE4">
        <w:rPr>
          <w:rFonts w:ascii="Times New Roman" w:hAnsi="Times New Roman" w:cs="Times New Roman"/>
        </w:rPr>
        <w:t xml:space="preserve">(3), 517+. Retrieved from </w:t>
      </w:r>
      <w:hyperlink r:id="rId12" w:history="1">
        <w:r w:rsidRPr="00FA3AE4">
          <w:rPr>
            <w:rFonts w:ascii="Times New Roman" w:hAnsi="Times New Roman" w:cs="Times New Roman"/>
            <w:color w:val="000099"/>
            <w:u w:val="single" w:color="000099"/>
          </w:rPr>
          <w:t>http://go.galegroup.com.libproxy.lib.unc.edu/ps/i.do?id=GALE%7CA333842538&amp;v=2.1&amp;u=unc_main&amp;it=r&amp;p=AONE&amp;sw=w</w:t>
        </w:r>
      </w:hyperlink>
    </w:p>
    <w:p w14:paraId="03FB61FB" w14:textId="77777777" w:rsidR="00246EAE" w:rsidRPr="00FA3AE4" w:rsidRDefault="00246EAE" w:rsidP="00246EAE">
      <w:pPr>
        <w:rPr>
          <w:rFonts w:ascii="Times New Roman" w:hAnsi="Times New Roman" w:cs="Times New Roman"/>
        </w:rPr>
      </w:pPr>
    </w:p>
    <w:p w14:paraId="5DEA88A3" w14:textId="77777777" w:rsidR="00246EAE" w:rsidRPr="00FA3AE4" w:rsidRDefault="00246EAE" w:rsidP="00246EAE">
      <w:pPr>
        <w:rPr>
          <w:rFonts w:ascii="Times New Roman" w:eastAsia="Times New Roman" w:hAnsi="Times New Roman" w:cs="Times New Roman"/>
        </w:rPr>
      </w:pPr>
      <w:r w:rsidRPr="00FA3AE4">
        <w:rPr>
          <w:rFonts w:ascii="Times New Roman" w:eastAsia="Times New Roman" w:hAnsi="Times New Roman" w:cs="Times New Roman"/>
        </w:rPr>
        <w:t xml:space="preserve">Shaubhut, N., Weber, A., &amp; Thompson, R. (n.d.). Myers-Briggs Type and Social Media Report. </w:t>
      </w:r>
      <w:r w:rsidRPr="00FA3AE4">
        <w:rPr>
          <w:rFonts w:ascii="Times New Roman" w:eastAsia="Times New Roman" w:hAnsi="Times New Roman" w:cs="Times New Roman"/>
          <w:i/>
          <w:iCs/>
        </w:rPr>
        <w:t>CPP, Inc. - Myers-Briggs Type Indicator Instrument (MBTI)</w:t>
      </w:r>
      <w:r w:rsidRPr="00FA3AE4">
        <w:rPr>
          <w:rFonts w:ascii="Times New Roman" w:eastAsia="Times New Roman" w:hAnsi="Times New Roman" w:cs="Times New Roman"/>
        </w:rPr>
        <w:t xml:space="preserve">. Retrieved July 5, 2013, from </w:t>
      </w:r>
      <w:hyperlink r:id="rId13" w:history="1">
        <w:r w:rsidRPr="00FA3AE4">
          <w:rPr>
            <w:rStyle w:val="Hyperlink"/>
            <w:rFonts w:ascii="Times New Roman" w:eastAsia="Times New Roman" w:hAnsi="Times New Roman" w:cs="Times New Roman"/>
          </w:rPr>
          <w:t>https://www.cpp.com/contents/MBTI_and_Social_Media_Report.aspx</w:t>
        </w:r>
      </w:hyperlink>
    </w:p>
    <w:p w14:paraId="0988C6BC" w14:textId="77777777" w:rsidR="00246EAE" w:rsidRPr="00FA3AE4" w:rsidRDefault="00246EAE" w:rsidP="00246EAE">
      <w:pPr>
        <w:rPr>
          <w:rFonts w:ascii="Times New Roman" w:hAnsi="Times New Roman" w:cs="Times New Roman"/>
          <w:color w:val="000099"/>
          <w:u w:val="single" w:color="000099"/>
        </w:rPr>
      </w:pPr>
    </w:p>
    <w:p w14:paraId="5F3CD4E4" w14:textId="77777777" w:rsidR="00246EAE" w:rsidRPr="00FA3AE4" w:rsidRDefault="00246EAE" w:rsidP="00246EAE">
      <w:pPr>
        <w:rPr>
          <w:rFonts w:ascii="Times New Roman" w:hAnsi="Times New Roman" w:cs="Times New Roman"/>
          <w:color w:val="000099"/>
          <w:u w:val="single" w:color="000099"/>
        </w:rPr>
      </w:pPr>
      <w:r w:rsidRPr="00FA3AE4">
        <w:rPr>
          <w:rFonts w:ascii="Times New Roman" w:eastAsia="Times New Roman" w:hAnsi="Times New Roman" w:cs="Times New Roman"/>
        </w:rPr>
        <w:t xml:space="preserve">Urban Dictionary: webtrovert. (n.d.). </w:t>
      </w:r>
      <w:r w:rsidRPr="00FA3AE4">
        <w:rPr>
          <w:rFonts w:ascii="Times New Roman" w:eastAsia="Times New Roman" w:hAnsi="Times New Roman" w:cs="Times New Roman"/>
          <w:i/>
          <w:iCs/>
        </w:rPr>
        <w:t>Urban Dictionary</w:t>
      </w:r>
      <w:r w:rsidRPr="00FA3AE4">
        <w:rPr>
          <w:rFonts w:ascii="Times New Roman" w:eastAsia="Times New Roman" w:hAnsi="Times New Roman" w:cs="Times New Roman"/>
        </w:rPr>
        <w:t>. Retrieved July 12, 2013, from http://www.urbandictionary.com/define.php?term=webtrovert</w:t>
      </w:r>
    </w:p>
    <w:p w14:paraId="3BC00A51" w14:textId="77777777" w:rsidR="00246EAE" w:rsidRPr="00FA3AE4" w:rsidRDefault="00246EAE" w:rsidP="00246EAE">
      <w:pPr>
        <w:rPr>
          <w:rFonts w:ascii="Times New Roman" w:hAnsi="Times New Roman" w:cs="Times New Roman"/>
          <w:color w:val="000099"/>
          <w:u w:val="single" w:color="000099"/>
        </w:rPr>
      </w:pPr>
    </w:p>
    <w:p w14:paraId="515896F2" w14:textId="77777777" w:rsidR="00246EAE" w:rsidRPr="00FA3AE4" w:rsidRDefault="00246EAE" w:rsidP="00246EAE">
      <w:pPr>
        <w:rPr>
          <w:rFonts w:ascii="Times New Roman" w:eastAsia="Times New Roman" w:hAnsi="Times New Roman" w:cs="Times New Roman"/>
        </w:rPr>
      </w:pPr>
      <w:r w:rsidRPr="00FA3AE4">
        <w:rPr>
          <w:rFonts w:ascii="Times New Roman" w:eastAsia="Times New Roman" w:hAnsi="Times New Roman" w:cs="Times New Roman"/>
        </w:rPr>
        <w:t xml:space="preserve">Van Zalk, M. , Branje, S., Denissen, J., Van Aken, M., &amp; Meeus, W. (2011). Who benefits from chatting, and why? The roles of extraversion and supportiveness in online chatting and emotional adjustment. </w:t>
      </w:r>
      <w:r w:rsidRPr="00FA3AE4">
        <w:rPr>
          <w:rFonts w:ascii="Times New Roman" w:eastAsia="Times New Roman" w:hAnsi="Times New Roman" w:cs="Times New Roman"/>
          <w:i/>
          <w:iCs/>
        </w:rPr>
        <w:t>Personality and Social Psychology Bulletin</w:t>
      </w:r>
      <w:r w:rsidRPr="00FA3AE4">
        <w:rPr>
          <w:rFonts w:ascii="Times New Roman" w:eastAsia="Times New Roman" w:hAnsi="Times New Roman" w:cs="Times New Roman"/>
        </w:rPr>
        <w:t xml:space="preserve">, </w:t>
      </w:r>
      <w:r w:rsidRPr="00FA3AE4">
        <w:rPr>
          <w:rFonts w:ascii="Times New Roman" w:eastAsia="Times New Roman" w:hAnsi="Times New Roman" w:cs="Times New Roman"/>
          <w:i/>
          <w:iCs/>
        </w:rPr>
        <w:t>37</w:t>
      </w:r>
      <w:r w:rsidRPr="00FA3AE4">
        <w:rPr>
          <w:rFonts w:ascii="Times New Roman" w:eastAsia="Times New Roman" w:hAnsi="Times New Roman" w:cs="Times New Roman"/>
        </w:rPr>
        <w:t xml:space="preserve">(9), 1202-15. Retrieved July 12, 2013, from </w:t>
      </w:r>
      <w:hyperlink r:id="rId14" w:history="1">
        <w:r w:rsidRPr="00FA3AE4">
          <w:rPr>
            <w:rStyle w:val="Hyperlink"/>
            <w:rFonts w:ascii="Times New Roman" w:eastAsia="Times New Roman" w:hAnsi="Times New Roman" w:cs="Times New Roman"/>
          </w:rPr>
          <w:t>http://www.ncbi.nlm.nih.gov/pubmed/21673194</w:t>
        </w:r>
      </w:hyperlink>
    </w:p>
    <w:p w14:paraId="4EA3B3BB" w14:textId="77777777" w:rsidR="00246EAE" w:rsidRPr="00FA3AE4" w:rsidRDefault="00246EAE" w:rsidP="00246EAE">
      <w:pPr>
        <w:rPr>
          <w:rFonts w:ascii="Times New Roman" w:eastAsia="Times New Roman" w:hAnsi="Times New Roman" w:cs="Times New Roman"/>
        </w:rPr>
      </w:pPr>
    </w:p>
    <w:p w14:paraId="7932E366" w14:textId="77777777" w:rsidR="00246EAE" w:rsidRPr="00FA3AE4" w:rsidRDefault="00246EAE" w:rsidP="00246EAE">
      <w:pPr>
        <w:rPr>
          <w:rFonts w:ascii="Times New Roman" w:hAnsi="Times New Roman" w:cs="Times New Roman"/>
        </w:rPr>
      </w:pPr>
      <w:r w:rsidRPr="00FA3AE4">
        <w:rPr>
          <w:rFonts w:ascii="Times New Roman" w:hAnsi="Times New Roman" w:cs="Times New Roman"/>
        </w:rPr>
        <w:t xml:space="preserve">Weidman, A. C., Fernandez, K. C., Levinson, C. A., Augustine, A. A., Larsen, R. J., &amp; Rodebaugh, T. L. (2012). Compensatory internet use among individuals higher in social anxiety and its implications for well-being. </w:t>
      </w:r>
      <w:r w:rsidRPr="00FA3AE4">
        <w:rPr>
          <w:rFonts w:ascii="Times New Roman" w:hAnsi="Times New Roman" w:cs="Times New Roman"/>
          <w:i/>
          <w:iCs/>
        </w:rPr>
        <w:t>PMC</w:t>
      </w:r>
      <w:r w:rsidRPr="00FA3AE4">
        <w:rPr>
          <w:rFonts w:ascii="Times New Roman" w:hAnsi="Times New Roman" w:cs="Times New Roman"/>
        </w:rPr>
        <w:t xml:space="preserve">, </w:t>
      </w:r>
      <w:r w:rsidRPr="00FA3AE4">
        <w:rPr>
          <w:rFonts w:ascii="Times New Roman" w:hAnsi="Times New Roman" w:cs="Times New Roman"/>
          <w:i/>
          <w:iCs/>
        </w:rPr>
        <w:t>53</w:t>
      </w:r>
      <w:r w:rsidRPr="00FA3AE4">
        <w:rPr>
          <w:rFonts w:ascii="Times New Roman" w:hAnsi="Times New Roman" w:cs="Times New Roman"/>
        </w:rPr>
        <w:t xml:space="preserve">(3), 191-195. Retrieved July 5, 2013, from </w:t>
      </w:r>
      <w:hyperlink r:id="rId15" w:history="1">
        <w:r w:rsidRPr="00FA3AE4">
          <w:rPr>
            <w:rFonts w:ascii="Times New Roman" w:hAnsi="Times New Roman" w:cs="Times New Roman"/>
            <w:color w:val="000099"/>
            <w:u w:val="single" w:color="000099"/>
          </w:rPr>
          <w:t>http://www.ncbi.nlm.nih.gov.libproxy.lib.unc.edu/pmc/articles/PMC3392122/</w:t>
        </w:r>
      </w:hyperlink>
    </w:p>
    <w:p w14:paraId="7444ED07" w14:textId="77777777" w:rsidR="002E6013" w:rsidRDefault="002E6013" w:rsidP="00F337FC"/>
    <w:sectPr w:rsidR="002E6013" w:rsidSect="000E39CC">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C89BD" w14:textId="77777777" w:rsidR="00630981" w:rsidRDefault="00630981" w:rsidP="00171324">
      <w:r>
        <w:separator/>
      </w:r>
    </w:p>
  </w:endnote>
  <w:endnote w:type="continuationSeparator" w:id="0">
    <w:p w14:paraId="738D5B65" w14:textId="77777777" w:rsidR="00630981" w:rsidRDefault="00630981" w:rsidP="0017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0A8E3" w14:textId="77777777" w:rsidR="00630981" w:rsidRDefault="00630981" w:rsidP="00171324">
      <w:r>
        <w:separator/>
      </w:r>
    </w:p>
  </w:footnote>
  <w:footnote w:type="continuationSeparator" w:id="0">
    <w:p w14:paraId="02EDEBFE" w14:textId="77777777" w:rsidR="00630981" w:rsidRDefault="00630981" w:rsidP="001713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2A4A" w14:textId="77777777" w:rsidR="00F67793" w:rsidRDefault="00F67793"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83381E" w14:textId="77777777" w:rsidR="00F67793" w:rsidRDefault="00F67793" w:rsidP="001713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EBD41" w14:textId="77777777" w:rsidR="00F67793" w:rsidRDefault="00F67793" w:rsidP="001713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0981">
      <w:rPr>
        <w:rStyle w:val="PageNumber"/>
        <w:noProof/>
      </w:rPr>
      <w:t>1</w:t>
    </w:r>
    <w:r>
      <w:rPr>
        <w:rStyle w:val="PageNumber"/>
      </w:rPr>
      <w:fldChar w:fldCharType="end"/>
    </w:r>
  </w:p>
  <w:p w14:paraId="144F4FE4" w14:textId="727FD95A" w:rsidR="00F67793" w:rsidRDefault="00F67793" w:rsidP="00171324">
    <w:pPr>
      <w:pStyle w:val="Header"/>
      <w:ind w:right="360"/>
    </w:pPr>
    <w:r>
      <w:t>Running head: SOCIALIZING FOR INTROVERTS IN THE DIGITAL 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FC"/>
    <w:rsid w:val="00021586"/>
    <w:rsid w:val="00056C67"/>
    <w:rsid w:val="0009088B"/>
    <w:rsid w:val="00096BEF"/>
    <w:rsid w:val="000C09F8"/>
    <w:rsid w:val="000D2FBB"/>
    <w:rsid w:val="000D534E"/>
    <w:rsid w:val="000D6EBD"/>
    <w:rsid w:val="000E39CC"/>
    <w:rsid w:val="00143240"/>
    <w:rsid w:val="00171324"/>
    <w:rsid w:val="00175DCC"/>
    <w:rsid w:val="00190DF0"/>
    <w:rsid w:val="001A53D7"/>
    <w:rsid w:val="001B4C17"/>
    <w:rsid w:val="001C0E5D"/>
    <w:rsid w:val="001D1690"/>
    <w:rsid w:val="001E44F5"/>
    <w:rsid w:val="001F29FB"/>
    <w:rsid w:val="00207B75"/>
    <w:rsid w:val="002235AB"/>
    <w:rsid w:val="002420B9"/>
    <w:rsid w:val="00246EAE"/>
    <w:rsid w:val="00247C76"/>
    <w:rsid w:val="0025005E"/>
    <w:rsid w:val="002821F6"/>
    <w:rsid w:val="002843ED"/>
    <w:rsid w:val="002A5FC2"/>
    <w:rsid w:val="002C6F78"/>
    <w:rsid w:val="002E57A7"/>
    <w:rsid w:val="002E6013"/>
    <w:rsid w:val="002F6741"/>
    <w:rsid w:val="00310235"/>
    <w:rsid w:val="00323353"/>
    <w:rsid w:val="00361EA5"/>
    <w:rsid w:val="00371D50"/>
    <w:rsid w:val="003A20A0"/>
    <w:rsid w:val="00405ABD"/>
    <w:rsid w:val="0041056A"/>
    <w:rsid w:val="0041225A"/>
    <w:rsid w:val="004478F1"/>
    <w:rsid w:val="00471670"/>
    <w:rsid w:val="00475554"/>
    <w:rsid w:val="00485F40"/>
    <w:rsid w:val="004A543D"/>
    <w:rsid w:val="004A77D3"/>
    <w:rsid w:val="004D2531"/>
    <w:rsid w:val="004D5FE7"/>
    <w:rsid w:val="004E3224"/>
    <w:rsid w:val="004F10A8"/>
    <w:rsid w:val="004F2E4B"/>
    <w:rsid w:val="00535239"/>
    <w:rsid w:val="00541052"/>
    <w:rsid w:val="00560E6F"/>
    <w:rsid w:val="00570D1E"/>
    <w:rsid w:val="00576A6F"/>
    <w:rsid w:val="00576BBF"/>
    <w:rsid w:val="00593F05"/>
    <w:rsid w:val="005A72E1"/>
    <w:rsid w:val="005E6421"/>
    <w:rsid w:val="00603347"/>
    <w:rsid w:val="0061340D"/>
    <w:rsid w:val="00630981"/>
    <w:rsid w:val="00641267"/>
    <w:rsid w:val="00652219"/>
    <w:rsid w:val="00712F6E"/>
    <w:rsid w:val="0074565A"/>
    <w:rsid w:val="007A07AC"/>
    <w:rsid w:val="007D0B45"/>
    <w:rsid w:val="007D5E5B"/>
    <w:rsid w:val="007F219C"/>
    <w:rsid w:val="007F4EAC"/>
    <w:rsid w:val="008034C1"/>
    <w:rsid w:val="00815D1C"/>
    <w:rsid w:val="00821495"/>
    <w:rsid w:val="008321FC"/>
    <w:rsid w:val="00854EBE"/>
    <w:rsid w:val="008629B9"/>
    <w:rsid w:val="008D1711"/>
    <w:rsid w:val="009029E9"/>
    <w:rsid w:val="00922CBC"/>
    <w:rsid w:val="0093440C"/>
    <w:rsid w:val="00950994"/>
    <w:rsid w:val="00954EF6"/>
    <w:rsid w:val="0096136F"/>
    <w:rsid w:val="00994E64"/>
    <w:rsid w:val="009B2D4D"/>
    <w:rsid w:val="009C3945"/>
    <w:rsid w:val="00A11C07"/>
    <w:rsid w:val="00A12734"/>
    <w:rsid w:val="00A43720"/>
    <w:rsid w:val="00A4408D"/>
    <w:rsid w:val="00A619CD"/>
    <w:rsid w:val="00AB2D60"/>
    <w:rsid w:val="00AB52BD"/>
    <w:rsid w:val="00AC26A1"/>
    <w:rsid w:val="00B30225"/>
    <w:rsid w:val="00B35529"/>
    <w:rsid w:val="00B47112"/>
    <w:rsid w:val="00BC2CE5"/>
    <w:rsid w:val="00C22492"/>
    <w:rsid w:val="00C415B9"/>
    <w:rsid w:val="00C53B2A"/>
    <w:rsid w:val="00C54263"/>
    <w:rsid w:val="00C70A16"/>
    <w:rsid w:val="00C87AA4"/>
    <w:rsid w:val="00CB19A8"/>
    <w:rsid w:val="00CE0ED6"/>
    <w:rsid w:val="00CE5DB2"/>
    <w:rsid w:val="00CE7CFB"/>
    <w:rsid w:val="00CF5977"/>
    <w:rsid w:val="00D025DA"/>
    <w:rsid w:val="00D32764"/>
    <w:rsid w:val="00D423D7"/>
    <w:rsid w:val="00D61EE8"/>
    <w:rsid w:val="00D64A1C"/>
    <w:rsid w:val="00D65406"/>
    <w:rsid w:val="00D85A26"/>
    <w:rsid w:val="00D96E66"/>
    <w:rsid w:val="00DD3922"/>
    <w:rsid w:val="00DF42E2"/>
    <w:rsid w:val="00E01B71"/>
    <w:rsid w:val="00E031F4"/>
    <w:rsid w:val="00E071CE"/>
    <w:rsid w:val="00E11792"/>
    <w:rsid w:val="00E11E9D"/>
    <w:rsid w:val="00E2510D"/>
    <w:rsid w:val="00E41D68"/>
    <w:rsid w:val="00E6549F"/>
    <w:rsid w:val="00E709E5"/>
    <w:rsid w:val="00E91F60"/>
    <w:rsid w:val="00E960ED"/>
    <w:rsid w:val="00EB23C8"/>
    <w:rsid w:val="00ED6A2A"/>
    <w:rsid w:val="00F134D1"/>
    <w:rsid w:val="00F15B93"/>
    <w:rsid w:val="00F337FC"/>
    <w:rsid w:val="00F415D3"/>
    <w:rsid w:val="00F43CB1"/>
    <w:rsid w:val="00F61825"/>
    <w:rsid w:val="00F67793"/>
    <w:rsid w:val="00F75412"/>
    <w:rsid w:val="00FD2F3F"/>
    <w:rsid w:val="00FF363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30379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7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7FC"/>
    <w:rPr>
      <w:rFonts w:ascii="Lucida Grande" w:hAnsi="Lucida Grande" w:cs="Lucida Grande"/>
      <w:sz w:val="18"/>
      <w:szCs w:val="18"/>
    </w:rPr>
  </w:style>
  <w:style w:type="paragraph" w:styleId="Header">
    <w:name w:val="header"/>
    <w:basedOn w:val="Normal"/>
    <w:link w:val="HeaderChar"/>
    <w:uiPriority w:val="99"/>
    <w:unhideWhenUsed/>
    <w:rsid w:val="00171324"/>
    <w:pPr>
      <w:tabs>
        <w:tab w:val="center" w:pos="4320"/>
        <w:tab w:val="right" w:pos="8640"/>
      </w:tabs>
    </w:pPr>
  </w:style>
  <w:style w:type="character" w:customStyle="1" w:styleId="HeaderChar">
    <w:name w:val="Header Char"/>
    <w:basedOn w:val="DefaultParagraphFont"/>
    <w:link w:val="Header"/>
    <w:uiPriority w:val="99"/>
    <w:rsid w:val="00171324"/>
  </w:style>
  <w:style w:type="paragraph" w:styleId="Footer">
    <w:name w:val="footer"/>
    <w:basedOn w:val="Normal"/>
    <w:link w:val="FooterChar"/>
    <w:uiPriority w:val="99"/>
    <w:unhideWhenUsed/>
    <w:rsid w:val="00171324"/>
    <w:pPr>
      <w:tabs>
        <w:tab w:val="center" w:pos="4320"/>
        <w:tab w:val="right" w:pos="8640"/>
      </w:tabs>
    </w:pPr>
  </w:style>
  <w:style w:type="character" w:customStyle="1" w:styleId="FooterChar">
    <w:name w:val="Footer Char"/>
    <w:basedOn w:val="DefaultParagraphFont"/>
    <w:link w:val="Footer"/>
    <w:uiPriority w:val="99"/>
    <w:rsid w:val="00171324"/>
  </w:style>
  <w:style w:type="character" w:styleId="PageNumber">
    <w:name w:val="page number"/>
    <w:basedOn w:val="DefaultParagraphFont"/>
    <w:uiPriority w:val="99"/>
    <w:semiHidden/>
    <w:unhideWhenUsed/>
    <w:rsid w:val="00171324"/>
  </w:style>
  <w:style w:type="paragraph" w:styleId="Caption">
    <w:name w:val="caption"/>
    <w:basedOn w:val="Normal"/>
    <w:next w:val="Normal"/>
    <w:uiPriority w:val="35"/>
    <w:unhideWhenUsed/>
    <w:qFormat/>
    <w:rsid w:val="002A5FC2"/>
    <w:pPr>
      <w:spacing w:after="200"/>
    </w:pPr>
    <w:rPr>
      <w:b/>
      <w:bCs/>
      <w:color w:val="4F81BD" w:themeColor="accent1"/>
      <w:sz w:val="18"/>
      <w:szCs w:val="18"/>
    </w:rPr>
  </w:style>
  <w:style w:type="character" w:styleId="Hyperlink">
    <w:name w:val="Hyperlink"/>
    <w:basedOn w:val="DefaultParagraphFont"/>
    <w:uiPriority w:val="99"/>
    <w:unhideWhenUsed/>
    <w:rsid w:val="00246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irect.com.libproxy.lib.unc.edu/science/article/pii/S0191886910004654" TargetMode="External"/><Relationship Id="rId12" Type="http://schemas.openxmlformats.org/officeDocument/2006/relationships/hyperlink" Target="http://go.galegroup.com.libproxy.lib.unc.edu/ps/i.do?id=GALE%7CA333842538&amp;v=2.1&amp;u=unc_main&amp;it=r&amp;p=AONE&amp;sw=w" TargetMode="External"/><Relationship Id="rId13" Type="http://schemas.openxmlformats.org/officeDocument/2006/relationships/hyperlink" Target="https://www.cpp.com/contents/MBTI_and_Social_Media_Report.aspx" TargetMode="External"/><Relationship Id="rId14" Type="http://schemas.openxmlformats.org/officeDocument/2006/relationships/hyperlink" Target="http://www.ncbi.nlm.nih.gov/pubmed/21673194" TargetMode="External"/><Relationship Id="rId15" Type="http://schemas.openxmlformats.org/officeDocument/2006/relationships/hyperlink" Target="http://www.ncbi.nlm.nih.gov.libproxy.lib.unc.edu/pmc/articles/PMC3392122/"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chart" Target="charts/chart1.xml"/><Relationship Id="rId9" Type="http://schemas.openxmlformats.org/officeDocument/2006/relationships/image" Target="media/image2.emf"/><Relationship Id="rId10" Type="http://schemas.openxmlformats.org/officeDocument/2006/relationships/hyperlink" Target="http://onlinelibrary.wiley.com.libproxy.lib.unc.edu/doi/10.1111/jcom.12034/abstrac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nnanomalee:Desktop:introvert%20paper:introvert-narrow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'Macintosh HD:Users:annanomalee:Desktop:[charts.xlsx]Sheet1'!$C$24</c:f>
              <c:strCache>
                <c:ptCount val="1"/>
                <c:pt idx="0">
                  <c:v>AVERAGE NUMBER OF FOLLOWERS</c:v>
                </c:pt>
              </c:strCache>
            </c:strRef>
          </c:tx>
          <c:marker>
            <c:symbol val="none"/>
          </c:marker>
          <c:cat>
            <c:strRef>
              <c:f>'Macintosh HD:Users:annanomalee:Desktop:[charts.xlsx]Sheet1'!$B$25:$B$29</c:f>
              <c:strCache>
                <c:ptCount val="5"/>
                <c:pt idx="0">
                  <c:v>POSITIVE</c:v>
                </c:pt>
                <c:pt idx="1">
                  <c:v>NEGATIVE</c:v>
                </c:pt>
                <c:pt idx="2">
                  <c:v>SQUARE PEG</c:v>
                </c:pt>
                <c:pt idx="3">
                  <c:v>TIRED</c:v>
                </c:pt>
                <c:pt idx="4">
                  <c:v>MIXED</c:v>
                </c:pt>
              </c:strCache>
            </c:strRef>
          </c:cat>
          <c:val>
            <c:numRef>
              <c:f>'Macintosh HD:Users:annanomalee:Desktop:[charts.xlsx]Sheet1'!$C$25:$C$29</c:f>
              <c:numCache>
                <c:formatCode>General</c:formatCode>
                <c:ptCount val="5"/>
                <c:pt idx="0">
                  <c:v>591.0</c:v>
                </c:pt>
                <c:pt idx="1">
                  <c:v>124.0</c:v>
                </c:pt>
                <c:pt idx="2">
                  <c:v>283.0</c:v>
                </c:pt>
                <c:pt idx="3">
                  <c:v>551.0</c:v>
                </c:pt>
                <c:pt idx="4">
                  <c:v>244.0</c:v>
                </c:pt>
              </c:numCache>
            </c:numRef>
          </c:val>
          <c:smooth val="0"/>
        </c:ser>
        <c:ser>
          <c:idx val="1"/>
          <c:order val="1"/>
          <c:tx>
            <c:strRef>
              <c:f>'Macintosh HD:Users:annanomalee:Desktop:[charts.xlsx]Sheet1'!$D$24</c:f>
              <c:strCache>
                <c:ptCount val="1"/>
                <c:pt idx="0">
                  <c:v>AVERAGE FRIEND COUNT</c:v>
                </c:pt>
              </c:strCache>
            </c:strRef>
          </c:tx>
          <c:marker>
            <c:symbol val="none"/>
          </c:marker>
          <c:cat>
            <c:strRef>
              <c:f>'Macintosh HD:Users:annanomalee:Desktop:[charts.xlsx]Sheet1'!$B$25:$B$29</c:f>
              <c:strCache>
                <c:ptCount val="5"/>
                <c:pt idx="0">
                  <c:v>POSITIVE</c:v>
                </c:pt>
                <c:pt idx="1">
                  <c:v>NEGATIVE</c:v>
                </c:pt>
                <c:pt idx="2">
                  <c:v>SQUARE PEG</c:v>
                </c:pt>
                <c:pt idx="3">
                  <c:v>TIRED</c:v>
                </c:pt>
                <c:pt idx="4">
                  <c:v>MIXED</c:v>
                </c:pt>
              </c:strCache>
            </c:strRef>
          </c:cat>
          <c:val>
            <c:numRef>
              <c:f>'Macintosh HD:Users:annanomalee:Desktop:[charts.xlsx]Sheet1'!$D$25:$D$29</c:f>
              <c:numCache>
                <c:formatCode>General</c:formatCode>
                <c:ptCount val="5"/>
                <c:pt idx="0">
                  <c:v>574.0</c:v>
                </c:pt>
                <c:pt idx="1">
                  <c:v>143.0</c:v>
                </c:pt>
                <c:pt idx="2">
                  <c:v>315.0</c:v>
                </c:pt>
                <c:pt idx="3">
                  <c:v>467.0</c:v>
                </c:pt>
                <c:pt idx="4">
                  <c:v>350.0</c:v>
                </c:pt>
              </c:numCache>
            </c:numRef>
          </c:val>
          <c:smooth val="0"/>
        </c:ser>
        <c:dLbls>
          <c:showLegendKey val="0"/>
          <c:showVal val="0"/>
          <c:showCatName val="0"/>
          <c:showSerName val="0"/>
          <c:showPercent val="0"/>
          <c:showBubbleSize val="0"/>
        </c:dLbls>
        <c:smooth val="0"/>
        <c:axId val="-758177312"/>
        <c:axId val="-758175536"/>
      </c:lineChart>
      <c:catAx>
        <c:axId val="-758177312"/>
        <c:scaling>
          <c:orientation val="minMax"/>
        </c:scaling>
        <c:delete val="0"/>
        <c:axPos val="b"/>
        <c:numFmt formatCode="General" sourceLinked="0"/>
        <c:majorTickMark val="out"/>
        <c:minorTickMark val="none"/>
        <c:tickLblPos val="nextTo"/>
        <c:crossAx val="-758175536"/>
        <c:crosses val="autoZero"/>
        <c:auto val="1"/>
        <c:lblAlgn val="ctr"/>
        <c:lblOffset val="100"/>
        <c:noMultiLvlLbl val="0"/>
      </c:catAx>
      <c:valAx>
        <c:axId val="-758175536"/>
        <c:scaling>
          <c:orientation val="minMax"/>
        </c:scaling>
        <c:delete val="0"/>
        <c:axPos val="l"/>
        <c:majorGridlines/>
        <c:numFmt formatCode="General" sourceLinked="1"/>
        <c:majorTickMark val="out"/>
        <c:minorTickMark val="none"/>
        <c:tickLblPos val="nextTo"/>
        <c:crossAx val="-758177312"/>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FBBC-8D11-9C43-A873-82BF621E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2023</Words>
  <Characters>11533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 Harkins</dc:creator>
  <cp:keywords/>
  <dc:description/>
  <cp:lastModifiedBy>Anderson, Daniel</cp:lastModifiedBy>
  <cp:revision>2</cp:revision>
  <dcterms:created xsi:type="dcterms:W3CDTF">2019-06-28T00:25:00Z</dcterms:created>
  <dcterms:modified xsi:type="dcterms:W3CDTF">2019-06-28T00:25:00Z</dcterms:modified>
</cp:coreProperties>
</file>