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0410445F" w:rsidR="00137ADA" w:rsidRDefault="00C67280">
      <w:pPr>
        <w:widowControl w:val="0"/>
      </w:pPr>
      <w:r>
        <w:rPr>
          <w:rFonts w:ascii="Times New Roman" w:eastAsia="Times New Roman" w:hAnsi="Times New Roman" w:cs="Times New Roman"/>
          <w:sz w:val="20"/>
          <w:szCs w:val="20"/>
        </w:rPr>
        <w:t>Working Title of Project:</w:t>
      </w:r>
      <w:r w:rsidR="00916EAB">
        <w:rPr>
          <w:rFonts w:ascii="Times New Roman" w:eastAsia="Times New Roman" w:hAnsi="Times New Roman" w:cs="Times New Roman"/>
          <w:sz w:val="20"/>
          <w:szCs w:val="20"/>
        </w:rPr>
        <w:t xml:space="preserve"> Screen-Time Addiction Audio Essay &amp; </w:t>
      </w:r>
      <w:r w:rsidR="007E2060">
        <w:rPr>
          <w:rFonts w:ascii="Times New Roman" w:eastAsia="Times New Roman" w:hAnsi="Times New Roman" w:cs="Times New Roman"/>
          <w:sz w:val="20"/>
          <w:szCs w:val="20"/>
        </w:rPr>
        <w:t>Podcast</w:t>
      </w:r>
    </w:p>
    <w:p w14:paraId="305AC43C" w14:textId="77777777" w:rsidR="00137ADA" w:rsidRDefault="00137ADA">
      <w:pPr>
        <w:widowControl w:val="0"/>
      </w:pPr>
    </w:p>
    <w:tbl>
      <w:tblPr>
        <w:tblStyle w:val="a"/>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1085"/>
      </w:tblGrid>
      <w:tr w:rsidR="00137ADA" w14:paraId="267AE08D" w14:textId="77777777" w:rsidTr="00497D56">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410F8A2A" w:rsidR="00137ADA" w:rsidRDefault="007E7DE5">
            <w:pPr>
              <w:widowControl w:val="0"/>
              <w:spacing w:line="240" w:lineRule="auto"/>
              <w:jc w:val="center"/>
            </w:pPr>
            <w:r>
              <w:rPr>
                <w:rFonts w:ascii="Times New Roman" w:eastAsia="Times New Roman" w:hAnsi="Times New Roman" w:cs="Times New Roman"/>
                <w:color w:val="741B47"/>
                <w:sz w:val="18"/>
                <w:szCs w:val="18"/>
              </w:rPr>
              <w:t>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108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497D56">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764862" w14:textId="0668FCAE" w:rsidR="00CA4E70" w:rsidRDefault="00CA4E70">
            <w:pPr>
              <w:widowControl w:val="0"/>
              <w:spacing w:line="240" w:lineRule="auto"/>
            </w:pPr>
            <w:r>
              <w:t>Intro:</w:t>
            </w:r>
          </w:p>
          <w:p w14:paraId="04B2461A" w14:textId="77777777" w:rsidR="00CA4E70" w:rsidRDefault="00CA4E70">
            <w:pPr>
              <w:widowControl w:val="0"/>
              <w:spacing w:line="240" w:lineRule="auto"/>
            </w:pPr>
          </w:p>
          <w:p w14:paraId="0DE2793D" w14:textId="32BCBB9D" w:rsidR="00137ADA" w:rsidRDefault="003B0DBE">
            <w:pPr>
              <w:widowControl w:val="0"/>
              <w:spacing w:line="240" w:lineRule="auto"/>
            </w:pPr>
            <w:r>
              <w:t>Word Document</w:t>
            </w:r>
          </w:p>
          <w:p w14:paraId="7FC64056" w14:textId="739F2697" w:rsidR="003B0DBE" w:rsidRDefault="003B0DBE">
            <w:pPr>
              <w:widowControl w:val="0"/>
              <w:spacing w:line="240" w:lineRule="auto"/>
            </w:pPr>
          </w:p>
          <w:p w14:paraId="3B9858BB" w14:textId="1A714F74" w:rsidR="003B0DBE" w:rsidRDefault="00B839E7">
            <w:pPr>
              <w:widowControl w:val="0"/>
              <w:spacing w:line="240" w:lineRule="auto"/>
            </w:pPr>
            <w:r>
              <w:t>Audio Essay Screen</w:t>
            </w:r>
          </w:p>
          <w:p w14:paraId="0801E35F" w14:textId="4B7C58E7" w:rsidR="00B839E7" w:rsidRDefault="00B839E7">
            <w:pPr>
              <w:widowControl w:val="0"/>
              <w:spacing w:line="240" w:lineRule="auto"/>
            </w:pPr>
          </w:p>
          <w:p w14:paraId="7C6B61E4" w14:textId="54FAA789" w:rsidR="00B839E7" w:rsidRDefault="00B839E7">
            <w:pPr>
              <w:widowControl w:val="0"/>
              <w:spacing w:line="240" w:lineRule="auto"/>
            </w:pPr>
            <w:r>
              <w:t>Podcast screen</w:t>
            </w:r>
          </w:p>
          <w:p w14:paraId="43532897" w14:textId="121F78A5" w:rsidR="00B839E7" w:rsidRDefault="00B839E7">
            <w:pPr>
              <w:widowControl w:val="0"/>
              <w:spacing w:line="240" w:lineRule="auto"/>
            </w:pPr>
          </w:p>
          <w:p w14:paraId="5C641AD8" w14:textId="77777777" w:rsidR="00B839E7" w:rsidRDefault="00B839E7">
            <w:pPr>
              <w:widowControl w:val="0"/>
              <w:spacing w:line="240" w:lineRule="auto"/>
            </w:pP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466EE8E6" w:rsidR="00947949" w:rsidRDefault="007E2060" w:rsidP="00A04727">
            <w:pPr>
              <w:widowControl w:val="0"/>
              <w:spacing w:line="240" w:lineRule="auto"/>
            </w:pPr>
            <w:r>
              <w:t>Hi, guys!</w:t>
            </w:r>
            <w:r w:rsidR="002227BC">
              <w:t xml:space="preserve">  In this video I am going to reflect </w:t>
            </w:r>
            <w:r w:rsidR="00EA603B">
              <w:t xml:space="preserve">on the creation process of my audio essay and podcast for my </w:t>
            </w:r>
            <w:r w:rsidR="004862B6">
              <w:t xml:space="preserve">Multimedia and Composition class. </w:t>
            </w:r>
          </w:p>
          <w:p w14:paraId="27E9AC21" w14:textId="4A7D2908" w:rsidR="003B0DBE" w:rsidRDefault="003B0DBE" w:rsidP="00A04727">
            <w:pPr>
              <w:widowControl w:val="0"/>
              <w:spacing w:line="240" w:lineRule="auto"/>
            </w:pPr>
          </w:p>
          <w:p w14:paraId="2FE697E5" w14:textId="3A8156F7" w:rsidR="00E2732B" w:rsidRDefault="003B0DBE" w:rsidP="00A04727">
            <w:pPr>
              <w:widowControl w:val="0"/>
              <w:spacing w:line="240" w:lineRule="auto"/>
            </w:pPr>
            <w:r>
              <w:t>I am going to walk you through some of the challenges I faced while composing, and what I learned along the way to solve those problems.</w:t>
            </w:r>
          </w:p>
          <w:p w14:paraId="1B251D63" w14:textId="14F2C9F0" w:rsidR="00FD19B0" w:rsidRDefault="00FD19B0" w:rsidP="00B839E7">
            <w:pPr>
              <w:widowControl w:val="0"/>
              <w:spacing w:line="240" w:lineRule="auto"/>
            </w:pPr>
          </w:p>
        </w:tc>
        <w:tc>
          <w:tcPr>
            <w:tcW w:w="1085" w:type="dxa"/>
            <w:tcMar>
              <w:top w:w="100" w:type="dxa"/>
              <w:left w:w="100" w:type="dxa"/>
              <w:bottom w:w="100" w:type="dxa"/>
              <w:right w:w="100" w:type="dxa"/>
            </w:tcMar>
          </w:tcPr>
          <w:p w14:paraId="79E51669" w14:textId="496A26E6" w:rsidR="00137ADA" w:rsidRDefault="00497D56">
            <w:pPr>
              <w:widowControl w:val="0"/>
              <w:spacing w:line="240" w:lineRule="auto"/>
            </w:pPr>
            <w:r>
              <w:t>0 - 20 SEC</w:t>
            </w:r>
          </w:p>
        </w:tc>
      </w:tr>
      <w:tr w:rsidR="00137ADA" w14:paraId="0A85B7AC" w14:textId="77777777" w:rsidTr="00497D56">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5EBA78E4" w:rsidR="00137ADA" w:rsidRDefault="00293C40">
            <w:pPr>
              <w:widowControl w:val="0"/>
              <w:spacing w:line="240" w:lineRule="auto"/>
            </w:pPr>
            <w:r>
              <w:t>Audio Essay</w:t>
            </w:r>
            <w:r w:rsidR="00CA4E70">
              <w:t>:</w:t>
            </w:r>
          </w:p>
          <w:p w14:paraId="3AF6D48D" w14:textId="2DDB1E10" w:rsidR="00137ADA" w:rsidRDefault="00137ADA">
            <w:pPr>
              <w:widowControl w:val="0"/>
              <w:spacing w:line="240" w:lineRule="auto"/>
            </w:pPr>
          </w:p>
          <w:p w14:paraId="4A1D122B" w14:textId="7E63AD5F" w:rsidR="00B839E7" w:rsidRDefault="00B839E7">
            <w:pPr>
              <w:widowControl w:val="0"/>
              <w:spacing w:line="240" w:lineRule="auto"/>
            </w:pPr>
            <w:r>
              <w:t>Audio essay</w:t>
            </w:r>
            <w:r w:rsidR="00CA4E70">
              <w:t xml:space="preserve"> with audacity</w:t>
            </w: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1385C12C" w:rsidR="00137ADA" w:rsidRDefault="00B839E7" w:rsidP="00600771">
            <w:pPr>
              <w:widowControl w:val="0"/>
              <w:spacing w:line="240" w:lineRule="auto"/>
            </w:pPr>
            <w:r>
              <w:t>First, I composed the audio essay on the effects of screen-time addiction on our brains.</w:t>
            </w:r>
          </w:p>
        </w:tc>
        <w:tc>
          <w:tcPr>
            <w:tcW w:w="1085" w:type="dxa"/>
            <w:tcMar>
              <w:top w:w="100" w:type="dxa"/>
              <w:left w:w="100" w:type="dxa"/>
              <w:bottom w:w="100" w:type="dxa"/>
              <w:right w:w="100" w:type="dxa"/>
            </w:tcMar>
          </w:tcPr>
          <w:p w14:paraId="35293FEA" w14:textId="15495F11" w:rsidR="00137ADA" w:rsidRDefault="00497D56">
            <w:pPr>
              <w:widowControl w:val="0"/>
              <w:spacing w:line="240" w:lineRule="auto"/>
            </w:pPr>
            <w:r>
              <w:t>20 – 30 SEC</w:t>
            </w:r>
          </w:p>
        </w:tc>
      </w:tr>
      <w:tr w:rsidR="00137ADA" w14:paraId="1DE79DBE" w14:textId="77777777" w:rsidTr="00497D56">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5C69B7BB" w:rsidR="00137ADA" w:rsidRDefault="00A2448A">
            <w:pPr>
              <w:widowControl w:val="0"/>
              <w:spacing w:line="240" w:lineRule="auto"/>
            </w:pPr>
            <w:r>
              <w:t>Script Wording</w:t>
            </w:r>
            <w:r w:rsidR="00CA4E70">
              <w:t>:</w:t>
            </w:r>
          </w:p>
          <w:p w14:paraId="193A0CD2" w14:textId="674B93AF" w:rsidR="00137ADA" w:rsidRDefault="00137ADA">
            <w:pPr>
              <w:widowControl w:val="0"/>
              <w:spacing w:line="240" w:lineRule="auto"/>
            </w:pPr>
          </w:p>
          <w:p w14:paraId="596D87D3" w14:textId="5415F01D" w:rsidR="00CA4E70" w:rsidRDefault="00CA4E70">
            <w:pPr>
              <w:widowControl w:val="0"/>
              <w:spacing w:line="240" w:lineRule="auto"/>
            </w:pPr>
            <w:r>
              <w:t>Original Script</w:t>
            </w:r>
          </w:p>
          <w:p w14:paraId="68A97434" w14:textId="77777777" w:rsidR="00CA4E70" w:rsidRDefault="00CA4E70">
            <w:pPr>
              <w:widowControl w:val="0"/>
              <w:spacing w:line="240" w:lineRule="auto"/>
            </w:pPr>
          </w:p>
          <w:p w14:paraId="2DF70A48" w14:textId="47DBEFC4" w:rsidR="00CA4E70" w:rsidRDefault="00CA4E70">
            <w:pPr>
              <w:widowControl w:val="0"/>
              <w:spacing w:line="240" w:lineRule="auto"/>
            </w:pPr>
            <w:r>
              <w:t>Edited Script</w:t>
            </w:r>
          </w:p>
          <w:p w14:paraId="5B8A1C3A" w14:textId="77777777" w:rsidR="00CA4E70" w:rsidRDefault="00CA4E70">
            <w:pPr>
              <w:widowControl w:val="0"/>
              <w:spacing w:line="240" w:lineRule="auto"/>
            </w:pPr>
          </w:p>
          <w:p w14:paraId="26251A42" w14:textId="5D4C52EB" w:rsidR="00CA4E70" w:rsidRDefault="00CA4E70">
            <w:pPr>
              <w:widowControl w:val="0"/>
              <w:spacing w:line="240" w:lineRule="auto"/>
            </w:pPr>
            <w:r>
              <w:t>Making edits along the way</w:t>
            </w: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10AF605E" w14:textId="77777777" w:rsidR="00B4711D" w:rsidRDefault="00B839E7" w:rsidP="00600771">
            <w:pPr>
              <w:widowControl w:val="0"/>
              <w:spacing w:line="240" w:lineRule="auto"/>
            </w:pPr>
            <w:r>
              <w:t>The first challenge was composing a script that was concise and clear.</w:t>
            </w:r>
          </w:p>
          <w:p w14:paraId="20B59765" w14:textId="77777777" w:rsidR="00B839E7" w:rsidRDefault="00B839E7" w:rsidP="00600771">
            <w:pPr>
              <w:widowControl w:val="0"/>
              <w:spacing w:line="240" w:lineRule="auto"/>
            </w:pPr>
          </w:p>
          <w:p w14:paraId="1B6562C1" w14:textId="77777777" w:rsidR="00B839E7" w:rsidRDefault="00CF05DD" w:rsidP="00600771">
            <w:pPr>
              <w:widowControl w:val="0"/>
              <w:spacing w:line="240" w:lineRule="auto"/>
            </w:pPr>
            <w:r>
              <w:t>I learned to write like how I would talk</w:t>
            </w:r>
            <w:r w:rsidR="00714B18">
              <w:t>, so each time I composed a segment of the script I went back and read it aloud.</w:t>
            </w:r>
          </w:p>
          <w:p w14:paraId="234E4AD2" w14:textId="77777777" w:rsidR="00714B18" w:rsidRDefault="00714B18" w:rsidP="00600771">
            <w:pPr>
              <w:widowControl w:val="0"/>
              <w:spacing w:line="240" w:lineRule="auto"/>
            </w:pPr>
          </w:p>
          <w:p w14:paraId="6684BDEA" w14:textId="77777777" w:rsidR="00714B18" w:rsidRDefault="00714B18" w:rsidP="00600771">
            <w:pPr>
              <w:widowControl w:val="0"/>
              <w:spacing w:line="240" w:lineRule="auto"/>
            </w:pPr>
            <w:r>
              <w:t xml:space="preserve">Even then, my professor did some copy-editing to help make my script </w:t>
            </w:r>
            <w:proofErr w:type="gramStart"/>
            <w:r>
              <w:t>more concise and clear</w:t>
            </w:r>
            <w:proofErr w:type="gramEnd"/>
            <w:r>
              <w:t>.</w:t>
            </w:r>
          </w:p>
          <w:p w14:paraId="19605A04" w14:textId="77777777" w:rsidR="00714B18" w:rsidRDefault="00714B18" w:rsidP="00600771">
            <w:pPr>
              <w:widowControl w:val="0"/>
              <w:spacing w:line="240" w:lineRule="auto"/>
            </w:pPr>
          </w:p>
          <w:p w14:paraId="77E344B7" w14:textId="1B25008F" w:rsidR="00714B18" w:rsidRDefault="00714B18" w:rsidP="00600771">
            <w:pPr>
              <w:widowControl w:val="0"/>
              <w:spacing w:line="240" w:lineRule="auto"/>
            </w:pPr>
            <w:r>
              <w:t xml:space="preserve">Despite having a script and copy-edits, as I began to record, and listen to my voice, there were times, when I went back and changed wording to make it sound more natural, and less like a book or essay! </w:t>
            </w:r>
          </w:p>
        </w:tc>
        <w:tc>
          <w:tcPr>
            <w:tcW w:w="1085" w:type="dxa"/>
            <w:tcMar>
              <w:top w:w="100" w:type="dxa"/>
              <w:left w:w="100" w:type="dxa"/>
              <w:bottom w:w="100" w:type="dxa"/>
              <w:right w:w="100" w:type="dxa"/>
            </w:tcMar>
          </w:tcPr>
          <w:p w14:paraId="64D015F7" w14:textId="055421C2" w:rsidR="00137ADA" w:rsidRDefault="00497D56">
            <w:pPr>
              <w:widowControl w:val="0"/>
              <w:spacing w:line="240" w:lineRule="auto"/>
            </w:pPr>
            <w:r>
              <w:t xml:space="preserve">30 </w:t>
            </w:r>
            <w:r w:rsidR="00516EA6">
              <w:t>–</w:t>
            </w:r>
            <w:r>
              <w:t xml:space="preserve"> </w:t>
            </w:r>
            <w:r w:rsidR="00516EA6">
              <w:t>60 SEC</w:t>
            </w:r>
          </w:p>
        </w:tc>
      </w:tr>
      <w:tr w:rsidR="00B4711D" w14:paraId="4D08133F" w14:textId="77777777" w:rsidTr="00497D56">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184B5A3A" w14:textId="77777777" w:rsidR="00A2448A" w:rsidRDefault="00A2448A">
            <w:pPr>
              <w:widowControl w:val="0"/>
              <w:spacing w:line="240" w:lineRule="auto"/>
            </w:pPr>
            <w:r>
              <w:t>Effects:</w:t>
            </w:r>
          </w:p>
          <w:p w14:paraId="065B65AA" w14:textId="77777777" w:rsidR="00A2448A" w:rsidRDefault="00A2448A">
            <w:pPr>
              <w:widowControl w:val="0"/>
              <w:spacing w:line="240" w:lineRule="auto"/>
            </w:pPr>
            <w:r>
              <w:t>Fade In/Out</w:t>
            </w:r>
          </w:p>
          <w:p w14:paraId="36AC8CC1" w14:textId="77777777" w:rsidR="00A2448A" w:rsidRDefault="00A2448A">
            <w:pPr>
              <w:widowControl w:val="0"/>
              <w:spacing w:line="240" w:lineRule="auto"/>
            </w:pPr>
            <w:r>
              <w:t>Amplify</w:t>
            </w:r>
          </w:p>
          <w:p w14:paraId="3462CA06" w14:textId="2726FEB4" w:rsidR="00A2448A" w:rsidRDefault="00A2448A">
            <w:pPr>
              <w:widowControl w:val="0"/>
              <w:spacing w:line="240" w:lineRule="auto"/>
            </w:pPr>
          </w:p>
        </w:tc>
        <w:tc>
          <w:tcPr>
            <w:tcW w:w="6725" w:type="dxa"/>
            <w:tcMar>
              <w:top w:w="100" w:type="dxa"/>
              <w:left w:w="100" w:type="dxa"/>
              <w:bottom w:w="100" w:type="dxa"/>
              <w:right w:w="100" w:type="dxa"/>
            </w:tcMar>
          </w:tcPr>
          <w:p w14:paraId="0E3F0060" w14:textId="77777777" w:rsidR="00B4711D" w:rsidRDefault="00714B18" w:rsidP="00A04727">
            <w:pPr>
              <w:widowControl w:val="0"/>
              <w:spacing w:line="240" w:lineRule="auto"/>
            </w:pPr>
            <w:r>
              <w:t>The second challenge was editing the audio.</w:t>
            </w:r>
          </w:p>
          <w:p w14:paraId="2C616439" w14:textId="77777777" w:rsidR="00714B18" w:rsidRDefault="00714B18" w:rsidP="00A04727">
            <w:pPr>
              <w:widowControl w:val="0"/>
              <w:spacing w:line="240" w:lineRule="auto"/>
            </w:pPr>
          </w:p>
          <w:p w14:paraId="2B26258F" w14:textId="77777777" w:rsidR="00714B18" w:rsidRDefault="00714B18" w:rsidP="00A04727">
            <w:pPr>
              <w:widowControl w:val="0"/>
              <w:spacing w:line="240" w:lineRule="auto"/>
            </w:pPr>
            <w:r>
              <w:t>Vital effects included fading clips in and out to allow for</w:t>
            </w:r>
            <w:r w:rsidR="00A72E0F">
              <w:t xml:space="preserve"> a smooth transition between clips while avoiding sudden loudness to the start of a clip.</w:t>
            </w:r>
          </w:p>
          <w:p w14:paraId="1E1E6815" w14:textId="77777777" w:rsidR="00A72E0F" w:rsidRDefault="00A72E0F" w:rsidP="00A04727">
            <w:pPr>
              <w:widowControl w:val="0"/>
              <w:spacing w:line="240" w:lineRule="auto"/>
            </w:pPr>
          </w:p>
          <w:p w14:paraId="7BDB4D07" w14:textId="4C45D935" w:rsidR="00A72E0F" w:rsidRDefault="00A72E0F" w:rsidP="00A04727">
            <w:pPr>
              <w:widowControl w:val="0"/>
              <w:spacing w:line="240" w:lineRule="auto"/>
            </w:pPr>
            <w:r>
              <w:t xml:space="preserve">Another effect was using the amplify tool to </w:t>
            </w:r>
            <w:r w:rsidR="005738AE">
              <w:t>lower the sound of clips, so that they matched the volume of the rest of the audio essay.</w:t>
            </w:r>
          </w:p>
          <w:p w14:paraId="4CED18CD" w14:textId="0F8BA8E7" w:rsidR="00A72E0F" w:rsidRDefault="00A72E0F" w:rsidP="00A04727">
            <w:pPr>
              <w:widowControl w:val="0"/>
              <w:spacing w:line="240" w:lineRule="auto"/>
            </w:pPr>
          </w:p>
        </w:tc>
        <w:tc>
          <w:tcPr>
            <w:tcW w:w="1085" w:type="dxa"/>
            <w:tcMar>
              <w:top w:w="100" w:type="dxa"/>
              <w:left w:w="100" w:type="dxa"/>
              <w:bottom w:w="100" w:type="dxa"/>
              <w:right w:w="100" w:type="dxa"/>
            </w:tcMar>
          </w:tcPr>
          <w:p w14:paraId="3EDD5B65" w14:textId="45544BED" w:rsidR="00B4711D" w:rsidRDefault="00516EA6" w:rsidP="00600771">
            <w:pPr>
              <w:widowControl w:val="0"/>
              <w:spacing w:line="240" w:lineRule="auto"/>
            </w:pPr>
            <w:r>
              <w:t>60 – 105 SEC</w:t>
            </w:r>
          </w:p>
        </w:tc>
      </w:tr>
      <w:tr w:rsidR="00B4711D" w14:paraId="717D3A21" w14:textId="77777777" w:rsidTr="00497D56">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5</w:t>
            </w:r>
          </w:p>
        </w:tc>
        <w:tc>
          <w:tcPr>
            <w:tcW w:w="1795" w:type="dxa"/>
            <w:tcMar>
              <w:top w:w="100" w:type="dxa"/>
              <w:left w:w="100" w:type="dxa"/>
              <w:bottom w:w="100" w:type="dxa"/>
              <w:right w:w="100" w:type="dxa"/>
            </w:tcMar>
          </w:tcPr>
          <w:p w14:paraId="35EC4580" w14:textId="1EC9562A" w:rsidR="00B4711D" w:rsidRDefault="00180F27">
            <w:pPr>
              <w:widowControl w:val="0"/>
              <w:spacing w:line="240" w:lineRule="auto"/>
            </w:pPr>
            <w:r>
              <w:t>Microphone:</w:t>
            </w:r>
          </w:p>
          <w:p w14:paraId="62759D64" w14:textId="1086CF3F" w:rsidR="00180F27" w:rsidRDefault="00180F27">
            <w:pPr>
              <w:widowControl w:val="0"/>
              <w:spacing w:line="240" w:lineRule="auto"/>
            </w:pPr>
            <w:r>
              <w:t>Before &amp; After</w:t>
            </w:r>
          </w:p>
        </w:tc>
        <w:tc>
          <w:tcPr>
            <w:tcW w:w="6725" w:type="dxa"/>
            <w:tcMar>
              <w:top w:w="100" w:type="dxa"/>
              <w:left w:w="100" w:type="dxa"/>
              <w:bottom w:w="100" w:type="dxa"/>
              <w:right w:w="100" w:type="dxa"/>
            </w:tcMar>
          </w:tcPr>
          <w:p w14:paraId="5523FA24" w14:textId="0DAB1F99" w:rsidR="00B4711D" w:rsidRDefault="005738AE" w:rsidP="00A04727">
            <w:pPr>
              <w:widowControl w:val="0"/>
              <w:spacing w:line="240" w:lineRule="auto"/>
            </w:pPr>
            <w:r>
              <w:t xml:space="preserve">The third challenge was </w:t>
            </w:r>
            <w:r w:rsidR="00363201">
              <w:t>revising the audio essay.</w:t>
            </w:r>
          </w:p>
          <w:p w14:paraId="78E7ECF9" w14:textId="747AF5BA" w:rsidR="00363201" w:rsidRDefault="00363201" w:rsidP="00A04727">
            <w:pPr>
              <w:widowControl w:val="0"/>
              <w:spacing w:line="240" w:lineRule="auto"/>
            </w:pPr>
          </w:p>
          <w:p w14:paraId="2C31E8B7" w14:textId="10B31EC8" w:rsidR="00363201" w:rsidRDefault="00363201" w:rsidP="00A04727">
            <w:pPr>
              <w:widowControl w:val="0"/>
              <w:spacing w:line="240" w:lineRule="auto"/>
            </w:pPr>
            <w:r>
              <w:t>The first time I recorded, the quality was not clear.</w:t>
            </w:r>
          </w:p>
          <w:p w14:paraId="42B09115" w14:textId="0ABAB5D6" w:rsidR="007D3A9A" w:rsidRDefault="007D3A9A" w:rsidP="00A04727">
            <w:pPr>
              <w:widowControl w:val="0"/>
              <w:spacing w:line="240" w:lineRule="auto"/>
            </w:pPr>
          </w:p>
          <w:p w14:paraId="37DE991A" w14:textId="581F372A" w:rsidR="007D3A9A" w:rsidRDefault="007D3A9A" w:rsidP="00A04727">
            <w:pPr>
              <w:widowControl w:val="0"/>
              <w:spacing w:line="240" w:lineRule="auto"/>
            </w:pPr>
            <w:r>
              <w:t xml:space="preserve">My professor </w:t>
            </w:r>
            <w:r w:rsidR="00E731FE">
              <w:t xml:space="preserve">allowed me to borrow his </w:t>
            </w:r>
            <w:proofErr w:type="gramStart"/>
            <w:r w:rsidR="00E731FE">
              <w:t>high quality</w:t>
            </w:r>
            <w:proofErr w:type="gramEnd"/>
            <w:r w:rsidR="00E731FE">
              <w:t xml:space="preserve"> microphone and wow did it make a difference. </w:t>
            </w:r>
            <w:proofErr w:type="gramStart"/>
            <w:r w:rsidR="00E731FE">
              <w:t>Take a look</w:t>
            </w:r>
            <w:proofErr w:type="gramEnd"/>
            <w:r w:rsidR="00E731FE">
              <w:t xml:space="preserve"> at this clip of before and after rerecording my voice:</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1085" w:type="dxa"/>
            <w:tcMar>
              <w:top w:w="100" w:type="dxa"/>
              <w:left w:w="100" w:type="dxa"/>
              <w:bottom w:w="100" w:type="dxa"/>
              <w:right w:w="100" w:type="dxa"/>
            </w:tcMar>
          </w:tcPr>
          <w:p w14:paraId="6676AAA4" w14:textId="7743A946" w:rsidR="00B4711D" w:rsidRDefault="00516EA6">
            <w:pPr>
              <w:widowControl w:val="0"/>
              <w:spacing w:line="240" w:lineRule="auto"/>
            </w:pPr>
            <w:r>
              <w:t xml:space="preserve">105 </w:t>
            </w:r>
            <w:r w:rsidR="00354007">
              <w:t>–</w:t>
            </w:r>
            <w:r>
              <w:t xml:space="preserve"> </w:t>
            </w:r>
            <w:r w:rsidR="00354007">
              <w:t>145 SEC</w:t>
            </w:r>
          </w:p>
        </w:tc>
      </w:tr>
      <w:tr w:rsidR="00137ADA" w14:paraId="44FB163D" w14:textId="77777777" w:rsidTr="00497D56">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49E831F2" w:rsidR="00137ADA" w:rsidRDefault="00180F27">
            <w:pPr>
              <w:widowControl w:val="0"/>
              <w:spacing w:line="240" w:lineRule="auto"/>
            </w:pPr>
            <w:r>
              <w:t>Podcast</w:t>
            </w:r>
            <w:r w:rsidR="00AF1D52">
              <w:t>:</w:t>
            </w:r>
          </w:p>
          <w:p w14:paraId="6BD0E2BC" w14:textId="47972D9F" w:rsidR="00AF1D52" w:rsidRDefault="00AF1D52">
            <w:pPr>
              <w:widowControl w:val="0"/>
              <w:spacing w:line="240" w:lineRule="auto"/>
            </w:pPr>
          </w:p>
          <w:p w14:paraId="2E0402AC" w14:textId="2E79FA4E" w:rsidR="00AF1D52" w:rsidRDefault="00AF1D52">
            <w:pPr>
              <w:widowControl w:val="0"/>
              <w:spacing w:line="240" w:lineRule="auto"/>
            </w:pPr>
            <w:r>
              <w:t>Research Brief</w:t>
            </w:r>
          </w:p>
          <w:p w14:paraId="18845296" w14:textId="1BA4C754" w:rsidR="00AF1D52" w:rsidRDefault="00AF1D52">
            <w:pPr>
              <w:widowControl w:val="0"/>
              <w:spacing w:line="240" w:lineRule="auto"/>
            </w:pPr>
            <w:r>
              <w:t>UNC Library</w:t>
            </w:r>
          </w:p>
          <w:p w14:paraId="1B7FA002" w14:textId="0A2A32F0" w:rsidR="00AF1D52" w:rsidRDefault="00AF1D52">
            <w:pPr>
              <w:widowControl w:val="0"/>
              <w:spacing w:line="240" w:lineRule="auto"/>
            </w:pPr>
          </w:p>
          <w:p w14:paraId="0FF0DC3C" w14:textId="4748C7E1" w:rsidR="00AF1D52" w:rsidRDefault="00AF1D52">
            <w:pPr>
              <w:widowControl w:val="0"/>
              <w:spacing w:line="240" w:lineRule="auto"/>
            </w:pPr>
            <w:r>
              <w:t>Materials &amp; Talking Points</w:t>
            </w: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3FB28CDF" w:rsidR="00137ADA" w:rsidRDefault="00E731FE" w:rsidP="00600771">
            <w:pPr>
              <w:widowControl w:val="0"/>
              <w:spacing w:line="240" w:lineRule="auto"/>
            </w:pPr>
            <w:r>
              <w:t>Next was the podcast. This required a bit of a different approach</w:t>
            </w:r>
            <w:r w:rsidR="001D79FA">
              <w:t>. Much of the preparation was performed before recording – not during or after the podcast</w:t>
            </w:r>
            <w:r w:rsidR="006414EC">
              <w:t xml:space="preserve">: I made a general guideline, more so than a script, full of questions regarding each clip that we would play and discuss in the podcast. Not </w:t>
            </w:r>
            <w:proofErr w:type="gramStart"/>
            <w:r w:rsidR="006414EC">
              <w:t>all of</w:t>
            </w:r>
            <w:proofErr w:type="gramEnd"/>
            <w:r w:rsidR="006414EC">
              <w:t xml:space="preserve"> the questions were used, and so</w:t>
            </w:r>
            <w:r w:rsidR="00AF1D52">
              <w:t>me questions were generated during the discussion as we bounced ideas off of each other.</w:t>
            </w:r>
          </w:p>
        </w:tc>
        <w:tc>
          <w:tcPr>
            <w:tcW w:w="1085" w:type="dxa"/>
            <w:tcMar>
              <w:top w:w="100" w:type="dxa"/>
              <w:left w:w="100" w:type="dxa"/>
              <w:bottom w:w="100" w:type="dxa"/>
              <w:right w:w="100" w:type="dxa"/>
            </w:tcMar>
          </w:tcPr>
          <w:p w14:paraId="636C18AA" w14:textId="5E6E968F" w:rsidR="00137ADA" w:rsidRDefault="00354007" w:rsidP="00600771">
            <w:pPr>
              <w:widowControl w:val="0"/>
              <w:spacing w:line="240" w:lineRule="auto"/>
            </w:pPr>
            <w:r>
              <w:t>145 - 175 SEC</w:t>
            </w:r>
          </w:p>
        </w:tc>
      </w:tr>
      <w:tr w:rsidR="00137ADA" w14:paraId="7CD4E1D7" w14:textId="77777777" w:rsidTr="00497D56">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5F937A74" w14:textId="7AED5A2A" w:rsidR="00137ADA" w:rsidRPr="00582FB4" w:rsidRDefault="00A8735C">
            <w:pPr>
              <w:widowControl w:val="0"/>
              <w:spacing w:line="240" w:lineRule="auto"/>
              <w:rPr>
                <w:strike/>
              </w:rPr>
            </w:pPr>
            <w:r w:rsidRPr="00582FB4">
              <w:rPr>
                <w:strike/>
              </w:rPr>
              <w:t>Finding a partner</w:t>
            </w:r>
            <w:r w:rsidR="00D82D3B" w:rsidRPr="00582FB4">
              <w:rPr>
                <w:strike/>
              </w:rPr>
              <w:t>:</w:t>
            </w:r>
          </w:p>
          <w:p w14:paraId="0EF69EB6" w14:textId="26335F5F" w:rsidR="00AF1D52" w:rsidRPr="00582FB4" w:rsidRDefault="00AF1D52">
            <w:pPr>
              <w:widowControl w:val="0"/>
              <w:spacing w:line="240" w:lineRule="auto"/>
              <w:rPr>
                <w:strike/>
              </w:rPr>
            </w:pPr>
          </w:p>
          <w:p w14:paraId="1BDE7C48" w14:textId="322A9F8C" w:rsidR="00AF1D52" w:rsidRPr="00582FB4" w:rsidRDefault="00D82D3B">
            <w:pPr>
              <w:widowControl w:val="0"/>
              <w:spacing w:line="240" w:lineRule="auto"/>
              <w:rPr>
                <w:strike/>
              </w:rPr>
            </w:pPr>
            <w:r w:rsidRPr="00582FB4">
              <w:rPr>
                <w:strike/>
              </w:rPr>
              <w:t>Digital Innovation Lab</w:t>
            </w:r>
          </w:p>
          <w:p w14:paraId="283784D1" w14:textId="74EF2049" w:rsidR="00D82D3B" w:rsidRPr="00582FB4" w:rsidRDefault="00D82D3B">
            <w:pPr>
              <w:widowControl w:val="0"/>
              <w:spacing w:line="240" w:lineRule="auto"/>
              <w:rPr>
                <w:strike/>
              </w:rPr>
            </w:pPr>
          </w:p>
          <w:p w14:paraId="14B692F9" w14:textId="15741693" w:rsidR="00D82D3B" w:rsidRPr="00582FB4" w:rsidRDefault="00D82D3B">
            <w:pPr>
              <w:widowControl w:val="0"/>
              <w:spacing w:line="240" w:lineRule="auto"/>
              <w:rPr>
                <w:strike/>
              </w:rPr>
            </w:pPr>
            <w:r w:rsidRPr="00582FB4">
              <w:rPr>
                <w:strike/>
              </w:rPr>
              <w:t>Social Media</w:t>
            </w:r>
          </w:p>
          <w:p w14:paraId="37CDABE0" w14:textId="77777777" w:rsidR="00137ADA" w:rsidRPr="00582FB4" w:rsidRDefault="00137ADA">
            <w:pPr>
              <w:widowControl w:val="0"/>
              <w:spacing w:line="240" w:lineRule="auto"/>
              <w:rPr>
                <w:strike/>
              </w:rPr>
            </w:pPr>
          </w:p>
          <w:p w14:paraId="68479441" w14:textId="77777777" w:rsidR="00137ADA" w:rsidRPr="00582FB4" w:rsidRDefault="00137ADA">
            <w:pPr>
              <w:widowControl w:val="0"/>
              <w:spacing w:line="240" w:lineRule="auto"/>
              <w:rPr>
                <w:strike/>
              </w:rPr>
            </w:pPr>
          </w:p>
        </w:tc>
        <w:tc>
          <w:tcPr>
            <w:tcW w:w="6725" w:type="dxa"/>
            <w:tcMar>
              <w:top w:w="100" w:type="dxa"/>
              <w:left w:w="100" w:type="dxa"/>
              <w:bottom w:w="100" w:type="dxa"/>
              <w:right w:w="100" w:type="dxa"/>
            </w:tcMar>
          </w:tcPr>
          <w:p w14:paraId="1D0F6053" w14:textId="16D1C6CF" w:rsidR="00137ADA" w:rsidRPr="00582FB4" w:rsidRDefault="001D79FA">
            <w:pPr>
              <w:widowControl w:val="0"/>
              <w:spacing w:line="240" w:lineRule="auto"/>
              <w:rPr>
                <w:strike/>
                <w:u w:val="single"/>
              </w:rPr>
            </w:pPr>
            <w:r w:rsidRPr="00582FB4">
              <w:rPr>
                <w:strike/>
                <w:u w:val="single"/>
              </w:rPr>
              <w:t>The first challenge was finding a partner who was interested in the topic</w:t>
            </w:r>
            <w:r w:rsidR="006414EC" w:rsidRPr="00582FB4">
              <w:rPr>
                <w:strike/>
                <w:u w:val="single"/>
              </w:rPr>
              <w:t xml:space="preserve"> </w:t>
            </w:r>
            <w:r w:rsidRPr="00582FB4">
              <w:rPr>
                <w:strike/>
                <w:u w:val="single"/>
              </w:rPr>
              <w:t>of social media and phone addiction. So</w:t>
            </w:r>
            <w:r w:rsidR="006414EC" w:rsidRPr="00582FB4">
              <w:rPr>
                <w:strike/>
                <w:u w:val="single"/>
              </w:rPr>
              <w:t xml:space="preserve">, </w:t>
            </w:r>
            <w:r w:rsidRPr="00582FB4">
              <w:rPr>
                <w:strike/>
                <w:u w:val="single"/>
              </w:rPr>
              <w:t>I sought the help of my friend, who does research into social media for the digital innovation lab at UNC Chapel Hill.  His background knowledge and curiosity on the subject allowed for a more fruitful and information-based discussion.</w:t>
            </w:r>
          </w:p>
        </w:tc>
        <w:tc>
          <w:tcPr>
            <w:tcW w:w="1085" w:type="dxa"/>
            <w:tcMar>
              <w:top w:w="100" w:type="dxa"/>
              <w:left w:w="100" w:type="dxa"/>
              <w:bottom w:w="100" w:type="dxa"/>
              <w:right w:w="100" w:type="dxa"/>
            </w:tcMar>
          </w:tcPr>
          <w:p w14:paraId="71EF1A67" w14:textId="687B6326" w:rsidR="00137ADA" w:rsidRPr="00582FB4" w:rsidRDefault="005D3E32">
            <w:pPr>
              <w:widowControl w:val="0"/>
              <w:spacing w:line="240" w:lineRule="auto"/>
              <w:rPr>
                <w:u w:val="single"/>
              </w:rPr>
            </w:pPr>
            <w:r w:rsidRPr="00582FB4">
              <w:rPr>
                <w:u w:val="single"/>
              </w:rPr>
              <w:t>175 – 205 SEC</w:t>
            </w:r>
          </w:p>
        </w:tc>
      </w:tr>
      <w:tr w:rsidR="00137ADA" w14:paraId="2F458A6F" w14:textId="77777777" w:rsidTr="00497D56">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671B7FF7" w14:textId="29D1AD24" w:rsidR="00137ADA" w:rsidRDefault="00AF1D52">
            <w:pPr>
              <w:widowControl w:val="0"/>
              <w:spacing w:line="240" w:lineRule="auto"/>
            </w:pPr>
            <w:r>
              <w:t xml:space="preserve">Speaking </w:t>
            </w:r>
            <w:r w:rsidR="00D82D3B">
              <w:t>N</w:t>
            </w:r>
            <w:r>
              <w:t>aturally</w:t>
            </w:r>
            <w:r w:rsidR="00D82D3B">
              <w:t>:</w:t>
            </w:r>
          </w:p>
          <w:p w14:paraId="6BEC0748" w14:textId="58E040C1" w:rsidR="00D82D3B" w:rsidRDefault="00D82D3B">
            <w:pPr>
              <w:widowControl w:val="0"/>
              <w:spacing w:line="240" w:lineRule="auto"/>
            </w:pPr>
          </w:p>
          <w:p w14:paraId="2E20FFA9" w14:textId="01A1B234" w:rsidR="00D82D3B" w:rsidRDefault="00D82D3B">
            <w:pPr>
              <w:widowControl w:val="0"/>
              <w:spacing w:line="240" w:lineRule="auto"/>
            </w:pPr>
            <w:r>
              <w:t>Play recording</w:t>
            </w: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57BBC117" w14:textId="229D67F5" w:rsidR="00137ADA" w:rsidRDefault="00A86A82">
            <w:pPr>
              <w:widowControl w:val="0"/>
              <w:spacing w:line="240" w:lineRule="auto"/>
            </w:pPr>
            <w:r>
              <w:t xml:space="preserve">A </w:t>
            </w:r>
            <w:r w:rsidR="00AF1D52">
              <w:t xml:space="preserve">challenge </w:t>
            </w:r>
            <w:r>
              <w:t xml:space="preserve">with the podcast </w:t>
            </w:r>
            <w:r w:rsidR="00AF1D52">
              <w:t>was keeping the conversation natural.</w:t>
            </w:r>
          </w:p>
          <w:p w14:paraId="5A0CF663" w14:textId="77777777" w:rsidR="00AF1D52" w:rsidRDefault="00AF1D52">
            <w:pPr>
              <w:widowControl w:val="0"/>
              <w:spacing w:line="240" w:lineRule="auto"/>
            </w:pPr>
          </w:p>
          <w:p w14:paraId="66F460DD" w14:textId="55086058" w:rsidR="00AF1D52" w:rsidRDefault="00AF1D52">
            <w:pPr>
              <w:widowControl w:val="0"/>
              <w:spacing w:line="240" w:lineRule="auto"/>
            </w:pPr>
            <w:r>
              <w:t xml:space="preserve">To make it easier for both my partner and me, we recorded a practice round to get comfortable talking about the subject matter. And by the time of actual recording, we were having a </w:t>
            </w:r>
            <w:proofErr w:type="gramStart"/>
            <w:r>
              <w:t>full on</w:t>
            </w:r>
            <w:proofErr w:type="gramEnd"/>
            <w:r>
              <w:t xml:space="preserve"> discussion and were less worried about asking the perfect question or saying something just right.</w:t>
            </w:r>
          </w:p>
        </w:tc>
        <w:tc>
          <w:tcPr>
            <w:tcW w:w="1085" w:type="dxa"/>
            <w:tcMar>
              <w:top w:w="100" w:type="dxa"/>
              <w:left w:w="100" w:type="dxa"/>
              <w:bottom w:w="100" w:type="dxa"/>
              <w:right w:w="100" w:type="dxa"/>
            </w:tcMar>
          </w:tcPr>
          <w:p w14:paraId="4834DE6B" w14:textId="590C92F6" w:rsidR="00137ADA" w:rsidRDefault="00FA0067">
            <w:pPr>
              <w:widowControl w:val="0"/>
              <w:spacing w:line="240" w:lineRule="auto"/>
            </w:pPr>
            <w:r>
              <w:t>205 – 230 SEC</w:t>
            </w:r>
          </w:p>
        </w:tc>
      </w:tr>
      <w:tr w:rsidR="00137ADA" w14:paraId="15BDF43D" w14:textId="77777777" w:rsidTr="00497D56">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3052812F" w:rsidR="00137ADA" w:rsidRDefault="003C1D63">
            <w:pPr>
              <w:widowControl w:val="0"/>
              <w:spacing w:line="240" w:lineRule="auto"/>
            </w:pPr>
            <w:r>
              <w:t>Research on Curiosity</w:t>
            </w: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76FC1A05" w14:textId="77777777" w:rsidR="005738AE" w:rsidRDefault="005738AE" w:rsidP="00C0621A">
            <w:pPr>
              <w:widowControl w:val="0"/>
              <w:spacing w:line="240" w:lineRule="auto"/>
              <w:rPr>
                <w:shd w:val="clear" w:color="auto" w:fill="FFFFFF"/>
              </w:rPr>
            </w:pPr>
          </w:p>
          <w:p w14:paraId="22C78CAC" w14:textId="77777777" w:rsidR="005738AE" w:rsidRDefault="005738AE" w:rsidP="005738AE">
            <w:pPr>
              <w:widowControl w:val="0"/>
              <w:spacing w:line="240" w:lineRule="auto"/>
            </w:pPr>
            <w:r>
              <w:t>These projects involved technical skills – like editing sound, recording and recording, and integrating sound bites seamlessly, but they also involved research and lots of behind the scenes preparation before anything was recorded and edited.</w:t>
            </w:r>
          </w:p>
          <w:p w14:paraId="5C6C5835" w14:textId="77777777" w:rsidR="005738AE" w:rsidRDefault="005738AE" w:rsidP="005738AE">
            <w:pPr>
              <w:widowControl w:val="0"/>
              <w:spacing w:line="240" w:lineRule="auto"/>
            </w:pPr>
          </w:p>
          <w:p w14:paraId="4380CC29" w14:textId="7CEA5C53" w:rsidR="005738AE" w:rsidRPr="005738AE" w:rsidRDefault="005738AE" w:rsidP="005738AE">
            <w:pPr>
              <w:widowControl w:val="0"/>
              <w:spacing w:line="240" w:lineRule="auto"/>
              <w:rPr>
                <w:i/>
              </w:rPr>
            </w:pPr>
            <w:r>
              <w:t>But, the main driving force behind these projects was curiosity.  I was curious about the effects of how we are becoming addicted to our phones and social media. Curiosity generated these questions, and this led to the gathering of information</w:t>
            </w:r>
            <w:r w:rsidR="00655491">
              <w:t xml:space="preserve"> for my scripts, research </w:t>
            </w:r>
            <w:r w:rsidR="00655491">
              <w:lastRenderedPageBreak/>
              <w:t xml:space="preserve">brief, and </w:t>
            </w:r>
            <w:r w:rsidR="007B5C70">
              <w:t>general podcast script guideline.</w:t>
            </w:r>
          </w:p>
          <w:p w14:paraId="6BBCEF67" w14:textId="77777777" w:rsidR="005738AE" w:rsidRDefault="005738AE" w:rsidP="00C0621A">
            <w:pPr>
              <w:widowControl w:val="0"/>
              <w:spacing w:line="240" w:lineRule="auto"/>
              <w:rPr>
                <w:shd w:val="clear" w:color="auto" w:fill="FFFFFF"/>
              </w:rPr>
            </w:pPr>
          </w:p>
          <w:p w14:paraId="1227FAA7" w14:textId="77777777" w:rsidR="005738AE" w:rsidRDefault="005738AE" w:rsidP="00C0621A">
            <w:pPr>
              <w:widowControl w:val="0"/>
              <w:spacing w:line="240" w:lineRule="auto"/>
              <w:rPr>
                <w:shd w:val="clear" w:color="auto" w:fill="FFFFFF"/>
              </w:rPr>
            </w:pPr>
          </w:p>
          <w:p w14:paraId="296AACD8" w14:textId="2534B2E1" w:rsidR="00137ADA" w:rsidRDefault="00655491" w:rsidP="00C0621A">
            <w:pPr>
              <w:widowControl w:val="0"/>
              <w:spacing w:line="240" w:lineRule="auto"/>
              <w:rPr>
                <w:shd w:val="clear" w:color="auto" w:fill="FFFFFF"/>
              </w:rPr>
            </w:pPr>
            <w:r>
              <w:rPr>
                <w:shd w:val="clear" w:color="auto" w:fill="FFFFFF"/>
              </w:rPr>
              <w:t xml:space="preserve">From </w:t>
            </w:r>
            <w:proofErr w:type="gramStart"/>
            <w:r>
              <w:rPr>
                <w:shd w:val="clear" w:color="auto" w:fill="FFFFFF"/>
              </w:rPr>
              <w:t>a the</w:t>
            </w:r>
            <w:proofErr w:type="gramEnd"/>
            <w:r>
              <w:rPr>
                <w:shd w:val="clear" w:color="auto" w:fill="FFFFFF"/>
              </w:rPr>
              <w:t xml:space="preserve"> Education Week website </w:t>
            </w:r>
            <w:r w:rsidR="004769EF">
              <w:rPr>
                <w:shd w:val="clear" w:color="auto" w:fill="FFFFFF"/>
              </w:rPr>
              <w:t>“</w:t>
            </w:r>
            <w:r w:rsidR="004769EF">
              <w:rPr>
                <w:shd w:val="clear" w:color="auto" w:fill="FFFFFF"/>
              </w:rPr>
              <w:t>Asking questions is not simply a means to gather information. Rather, by asking questions, students can identify their own knowledge gaps and think critically about what they are learning, assess information from individuals and other sources of information, think creatively and divergently, and work constructively with</w:t>
            </w:r>
            <w:bookmarkStart w:id="0" w:name="_GoBack"/>
            <w:bookmarkEnd w:id="0"/>
            <w:r w:rsidR="004769EF">
              <w:rPr>
                <w:shd w:val="clear" w:color="auto" w:fill="FFFFFF"/>
              </w:rPr>
              <w:t xml:space="preserve"> others. </w:t>
            </w:r>
          </w:p>
          <w:p w14:paraId="46A7D981" w14:textId="77777777" w:rsidR="00E2732B" w:rsidRDefault="00E2732B" w:rsidP="00C0621A">
            <w:pPr>
              <w:widowControl w:val="0"/>
              <w:spacing w:line="240" w:lineRule="auto"/>
              <w:rPr>
                <w:shd w:val="clear" w:color="auto" w:fill="FFFFFF"/>
              </w:rPr>
            </w:pPr>
          </w:p>
          <w:p w14:paraId="2EF7CA7E" w14:textId="750843DC" w:rsidR="00E2732B" w:rsidRDefault="00E2732B" w:rsidP="00C0621A">
            <w:pPr>
              <w:widowControl w:val="0"/>
              <w:spacing w:line="240" w:lineRule="auto"/>
              <w:rPr>
                <w:shd w:val="clear" w:color="auto" w:fill="FFFFFF"/>
              </w:rPr>
            </w:pPr>
            <w:r>
              <w:rPr>
                <w:shd w:val="clear" w:color="auto" w:fill="FFFFFF"/>
              </w:rPr>
              <w:t xml:space="preserve">Thinking in questions can help students make meaningful connections between what they are learning in the classroom with their interests. </w:t>
            </w:r>
          </w:p>
          <w:p w14:paraId="30C6D119" w14:textId="77777777" w:rsidR="00497D56" w:rsidRDefault="00497D56" w:rsidP="00C0621A">
            <w:pPr>
              <w:widowControl w:val="0"/>
              <w:spacing w:line="240" w:lineRule="auto"/>
              <w:rPr>
                <w:shd w:val="clear" w:color="auto" w:fill="FFFFFF"/>
              </w:rPr>
            </w:pPr>
          </w:p>
          <w:p w14:paraId="661C8592" w14:textId="0C52EF58" w:rsidR="00497D56" w:rsidRDefault="00497D56" w:rsidP="00C0621A">
            <w:pPr>
              <w:widowControl w:val="0"/>
              <w:spacing w:line="240" w:lineRule="auto"/>
            </w:pPr>
            <w:hyperlink r:id="rId4" w:history="1">
              <w:r>
                <w:rPr>
                  <w:rStyle w:val="Hyperlink"/>
                </w:rPr>
                <w:t>https://blogs.edweek.org/edweek/global_learning/2017/05/the_5th_c_curiosity_questions_and_the_4_cs.html</w:t>
              </w:r>
            </w:hyperlink>
          </w:p>
        </w:tc>
        <w:tc>
          <w:tcPr>
            <w:tcW w:w="1085" w:type="dxa"/>
            <w:tcMar>
              <w:top w:w="100" w:type="dxa"/>
              <w:left w:w="100" w:type="dxa"/>
              <w:bottom w:w="100" w:type="dxa"/>
              <w:right w:w="100" w:type="dxa"/>
            </w:tcMar>
          </w:tcPr>
          <w:p w14:paraId="6F3D1790" w14:textId="7DB3BA41" w:rsidR="00137ADA" w:rsidRDefault="00FA0067">
            <w:pPr>
              <w:widowControl w:val="0"/>
              <w:spacing w:line="240" w:lineRule="auto"/>
            </w:pPr>
            <w:r>
              <w:lastRenderedPageBreak/>
              <w:t>230 – 290 SEC</w:t>
            </w:r>
          </w:p>
        </w:tc>
      </w:tr>
      <w:tr w:rsidR="00137ADA" w14:paraId="3275AD8D" w14:textId="77777777" w:rsidTr="00497D56">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77777777" w:rsidR="00137ADA" w:rsidRDefault="00137ADA">
            <w:pPr>
              <w:widowControl w:val="0"/>
              <w:spacing w:line="240" w:lineRule="auto"/>
            </w:pPr>
          </w:p>
        </w:tc>
        <w:tc>
          <w:tcPr>
            <w:tcW w:w="1085"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497D56">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108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497D56">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108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497D56">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108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B0109"/>
    <w:rsid w:val="00137ADA"/>
    <w:rsid w:val="001428E6"/>
    <w:rsid w:val="00180F27"/>
    <w:rsid w:val="001D79FA"/>
    <w:rsid w:val="002227BC"/>
    <w:rsid w:val="00250A55"/>
    <w:rsid w:val="00293C40"/>
    <w:rsid w:val="002A66F7"/>
    <w:rsid w:val="00354007"/>
    <w:rsid w:val="00363201"/>
    <w:rsid w:val="003B07CA"/>
    <w:rsid w:val="003B0DBE"/>
    <w:rsid w:val="003C09A1"/>
    <w:rsid w:val="003C1D63"/>
    <w:rsid w:val="00425E9B"/>
    <w:rsid w:val="004769EF"/>
    <w:rsid w:val="00477846"/>
    <w:rsid w:val="004862B6"/>
    <w:rsid w:val="00497D56"/>
    <w:rsid w:val="004B0F6A"/>
    <w:rsid w:val="004C430C"/>
    <w:rsid w:val="004D78A5"/>
    <w:rsid w:val="005146A4"/>
    <w:rsid w:val="00516EA6"/>
    <w:rsid w:val="005738AE"/>
    <w:rsid w:val="00582FB4"/>
    <w:rsid w:val="005A5909"/>
    <w:rsid w:val="005D0750"/>
    <w:rsid w:val="005D3E32"/>
    <w:rsid w:val="00600771"/>
    <w:rsid w:val="00614581"/>
    <w:rsid w:val="006414EC"/>
    <w:rsid w:val="00655491"/>
    <w:rsid w:val="0067322C"/>
    <w:rsid w:val="006C1824"/>
    <w:rsid w:val="00714B18"/>
    <w:rsid w:val="007B5C70"/>
    <w:rsid w:val="007D3A9A"/>
    <w:rsid w:val="007E2060"/>
    <w:rsid w:val="007E7DE5"/>
    <w:rsid w:val="007F537E"/>
    <w:rsid w:val="008128F1"/>
    <w:rsid w:val="00871965"/>
    <w:rsid w:val="00916EAB"/>
    <w:rsid w:val="0093474C"/>
    <w:rsid w:val="00947949"/>
    <w:rsid w:val="00A04727"/>
    <w:rsid w:val="00A05819"/>
    <w:rsid w:val="00A2448A"/>
    <w:rsid w:val="00A72E0F"/>
    <w:rsid w:val="00A77B17"/>
    <w:rsid w:val="00A86A82"/>
    <w:rsid w:val="00A8735C"/>
    <w:rsid w:val="00AF1D52"/>
    <w:rsid w:val="00B4711D"/>
    <w:rsid w:val="00B839E7"/>
    <w:rsid w:val="00BE4950"/>
    <w:rsid w:val="00C0621A"/>
    <w:rsid w:val="00C67280"/>
    <w:rsid w:val="00C73456"/>
    <w:rsid w:val="00CA4E70"/>
    <w:rsid w:val="00CF05DD"/>
    <w:rsid w:val="00CF5492"/>
    <w:rsid w:val="00D82D3B"/>
    <w:rsid w:val="00E2732B"/>
    <w:rsid w:val="00E731FE"/>
    <w:rsid w:val="00EA603B"/>
    <w:rsid w:val="00EC1D61"/>
    <w:rsid w:val="00F9104B"/>
    <w:rsid w:val="00FA0067"/>
    <w:rsid w:val="00FD1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semiHidden/>
    <w:unhideWhenUsed/>
    <w:rsid w:val="00E2732B"/>
    <w:rPr>
      <w:color w:val="0000FF"/>
      <w:u w:val="single"/>
    </w:rPr>
  </w:style>
  <w:style w:type="character" w:styleId="FollowedHyperlink">
    <w:name w:val="FollowedHyperlink"/>
    <w:basedOn w:val="DefaultParagraphFont"/>
    <w:uiPriority w:val="99"/>
    <w:semiHidden/>
    <w:unhideWhenUsed/>
    <w:rsid w:val="00655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edweek.org/edweek/global_learning/2017/05/the_5th_c_curiosity_questions_and_the_4_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Dillon Bolding</cp:lastModifiedBy>
  <cp:revision>49</cp:revision>
  <dcterms:created xsi:type="dcterms:W3CDTF">2019-05-06T22:58:00Z</dcterms:created>
  <dcterms:modified xsi:type="dcterms:W3CDTF">2019-05-07T03:15:00Z</dcterms:modified>
</cp:coreProperties>
</file>