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6129" w14:textId="2F0239E7" w:rsidR="001D1AE1" w:rsidRPr="001D1AE1" w:rsidRDefault="001D1AE1" w:rsidP="003D2F7D">
      <w:pPr>
        <w:spacing w:line="480" w:lineRule="auto"/>
        <w:rPr>
          <w:rFonts w:ascii="Times New Roman" w:hAnsi="Times New Roman" w:cs="Times New Roman"/>
        </w:rPr>
      </w:pPr>
      <w:r w:rsidRPr="001D1AE1">
        <w:rPr>
          <w:rFonts w:ascii="Times New Roman" w:hAnsi="Times New Roman" w:cs="Times New Roman"/>
        </w:rPr>
        <w:t>Dylan Rainey</w:t>
      </w:r>
    </w:p>
    <w:p w14:paraId="11CCBB85" w14:textId="654B9CEF" w:rsidR="001D1AE1" w:rsidRDefault="001D1AE1" w:rsidP="003D2F7D">
      <w:pPr>
        <w:spacing w:line="480" w:lineRule="auto"/>
      </w:pPr>
      <w:r>
        <w:t>Professor Anderson</w:t>
      </w:r>
    </w:p>
    <w:p w14:paraId="20D05697" w14:textId="32BE7B55" w:rsidR="001D1AE1" w:rsidRDefault="001D1AE1" w:rsidP="003D2F7D">
      <w:pPr>
        <w:spacing w:line="480" w:lineRule="auto"/>
      </w:pPr>
      <w:r>
        <w:t>ENGL 105-002</w:t>
      </w:r>
    </w:p>
    <w:p w14:paraId="508E329C" w14:textId="3436A28C" w:rsidR="001D1AE1" w:rsidRDefault="001D1AE1" w:rsidP="003D2F7D">
      <w:pPr>
        <w:spacing w:line="480" w:lineRule="auto"/>
      </w:pPr>
      <w:r>
        <w:t>July 16, 2020</w:t>
      </w:r>
    </w:p>
    <w:p w14:paraId="5D110912" w14:textId="275B01E5" w:rsidR="001D1AE1" w:rsidRPr="00245CF7" w:rsidRDefault="001D1AE1" w:rsidP="001D1AE1">
      <w:pPr>
        <w:jc w:val="center"/>
        <w:rPr>
          <w:rFonts w:ascii="Times New Roman" w:hAnsi="Times New Roman" w:cs="Times New Roman"/>
        </w:rPr>
      </w:pPr>
      <w:r w:rsidRPr="00245CF7">
        <w:rPr>
          <w:rFonts w:ascii="Times New Roman" w:hAnsi="Times New Roman" w:cs="Times New Roman"/>
        </w:rPr>
        <w:t>“And Still I Rise” by Maya Angelou</w:t>
      </w:r>
    </w:p>
    <w:p w14:paraId="6964718D" w14:textId="4D651360" w:rsidR="001D1AE1" w:rsidRPr="00245CF7" w:rsidRDefault="001D1AE1" w:rsidP="001D1AE1">
      <w:pPr>
        <w:jc w:val="center"/>
        <w:rPr>
          <w:rFonts w:ascii="Times New Roman" w:hAnsi="Times New Roman" w:cs="Times New Roman"/>
        </w:rPr>
      </w:pPr>
    </w:p>
    <w:p w14:paraId="0E05D974" w14:textId="35016ED0" w:rsidR="003D2F7D" w:rsidRDefault="001D1AE1" w:rsidP="00510E9E">
      <w:pPr>
        <w:spacing w:line="480" w:lineRule="auto"/>
        <w:ind w:firstLine="720"/>
        <w:rPr>
          <w:rFonts w:ascii="Times New Roman" w:hAnsi="Times New Roman" w:cs="Times New Roman"/>
        </w:rPr>
      </w:pPr>
      <w:r w:rsidRPr="00245CF7">
        <w:rPr>
          <w:rFonts w:ascii="Times New Roman" w:hAnsi="Times New Roman" w:cs="Times New Roman"/>
        </w:rPr>
        <w:t xml:space="preserve">Maya Angelou was a famous American poet, autobiographer, and </w:t>
      </w:r>
      <w:r w:rsidR="00AC7A5E" w:rsidRPr="00245CF7">
        <w:rPr>
          <w:rFonts w:ascii="Times New Roman" w:hAnsi="Times New Roman" w:cs="Times New Roman"/>
        </w:rPr>
        <w:t>civil rights activist who lived from 1928-2014. She lived in Winston-Salem, NC in her later years, the same city I grew up in, and ever since I can remember I felt a sense of wonder and fascination whenever I heard her name. My childhood friend lived right next to her and I would always stare at her house as we drove by, imagining her sitting at her desk still writing poetry, even though she had already accomplished so much by then. Growing up in the southern United States in the 1930s and 40s as an African-American woman, Angelou experienced racism and discrimination</w:t>
      </w:r>
      <w:r w:rsidR="00A0614B" w:rsidRPr="00245CF7">
        <w:rPr>
          <w:rFonts w:ascii="Times New Roman" w:hAnsi="Times New Roman" w:cs="Times New Roman"/>
        </w:rPr>
        <w:t xml:space="preserve"> throughout her childhood, and quickly found the value of the spoken word and poetry as an avenue for her to promote hope and reform in a prejudiced society (Poetry Foundation). Having written many impactful poems and autobiographies throughout her life, there are many powerful ones to read, but I chose to analyze her poem “And Still I Rise” as it highlights the fortitude of the human spirit and the </w:t>
      </w:r>
      <w:r w:rsidR="008A3472" w:rsidRPr="00245CF7">
        <w:rPr>
          <w:rFonts w:ascii="Times New Roman" w:hAnsi="Times New Roman" w:cs="Times New Roman"/>
        </w:rPr>
        <w:t>perseverance that is especially found in African-Americans</w:t>
      </w:r>
      <w:r w:rsidR="00D12F42">
        <w:rPr>
          <w:rFonts w:ascii="Times New Roman" w:hAnsi="Times New Roman" w:cs="Times New Roman"/>
        </w:rPr>
        <w:t>,</w:t>
      </w:r>
      <w:r w:rsidR="008A3472" w:rsidRPr="00245CF7">
        <w:rPr>
          <w:rFonts w:ascii="Times New Roman" w:hAnsi="Times New Roman" w:cs="Times New Roman"/>
        </w:rPr>
        <w:t xml:space="preserve"> who </w:t>
      </w:r>
      <w:r w:rsidR="00D12F42">
        <w:rPr>
          <w:rFonts w:ascii="Times New Roman" w:hAnsi="Times New Roman" w:cs="Times New Roman"/>
        </w:rPr>
        <w:t>have historically fought</w:t>
      </w:r>
      <w:r w:rsidR="008A3472" w:rsidRPr="00245CF7">
        <w:rPr>
          <w:rFonts w:ascii="Times New Roman" w:hAnsi="Times New Roman" w:cs="Times New Roman"/>
        </w:rPr>
        <w:t xml:space="preserve"> for justice and equality </w:t>
      </w:r>
      <w:r w:rsidR="00D12F42">
        <w:rPr>
          <w:rFonts w:ascii="Times New Roman" w:hAnsi="Times New Roman" w:cs="Times New Roman"/>
        </w:rPr>
        <w:t>throughout modern history</w:t>
      </w:r>
      <w:bookmarkStart w:id="0" w:name="_GoBack"/>
      <w:bookmarkEnd w:id="0"/>
      <w:r w:rsidR="008A3472" w:rsidRPr="00245CF7">
        <w:rPr>
          <w:rFonts w:ascii="Times New Roman" w:hAnsi="Times New Roman" w:cs="Times New Roman"/>
        </w:rPr>
        <w:t xml:space="preserve">. </w:t>
      </w:r>
      <w:r w:rsidR="00D57697" w:rsidRPr="00245CF7">
        <w:rPr>
          <w:rFonts w:ascii="Times New Roman" w:hAnsi="Times New Roman" w:cs="Times New Roman"/>
        </w:rPr>
        <w:t xml:space="preserve">As we have seen in the past months, despite the continued murdering of African-Americans by police officers, African-Americans continue to stand up against this racism and peacefully protest against these injustices rather than back down and accept these actions as the status quo. </w:t>
      </w:r>
    </w:p>
    <w:p w14:paraId="612F1731" w14:textId="7E62AEF1" w:rsidR="00F4233E" w:rsidRDefault="008A3472" w:rsidP="003D2F7D">
      <w:pPr>
        <w:spacing w:line="480" w:lineRule="auto"/>
        <w:ind w:firstLine="720"/>
        <w:rPr>
          <w:rFonts w:ascii="Times New Roman" w:hAnsi="Times New Roman" w:cs="Times New Roman"/>
          <w:i/>
        </w:rPr>
      </w:pPr>
      <w:r w:rsidRPr="003D2F7D">
        <w:rPr>
          <w:rFonts w:ascii="Times New Roman" w:hAnsi="Times New Roman" w:cs="Times New Roman"/>
        </w:rPr>
        <w:t>In “And Still I Rise”, Angelou discusses racism in society but is able to use a positive tone that allows her African-American readers to feel pride in their life despite the society th</w:t>
      </w:r>
      <w:r w:rsidR="00D12F42">
        <w:rPr>
          <w:rFonts w:ascii="Times New Roman" w:hAnsi="Times New Roman" w:cs="Times New Roman"/>
        </w:rPr>
        <w:t xml:space="preserve">at </w:t>
      </w:r>
      <w:r w:rsidR="00D12F42">
        <w:rPr>
          <w:rFonts w:ascii="Times New Roman" w:hAnsi="Times New Roman" w:cs="Times New Roman"/>
        </w:rPr>
        <w:lastRenderedPageBreak/>
        <w:t>seeks to undermine them</w:t>
      </w:r>
      <w:r w:rsidRPr="003D2F7D">
        <w:rPr>
          <w:rFonts w:ascii="Times New Roman" w:hAnsi="Times New Roman" w:cs="Times New Roman"/>
        </w:rPr>
        <w:t xml:space="preserve">. </w:t>
      </w:r>
      <w:r w:rsidR="00D57697" w:rsidRPr="003D2F7D">
        <w:rPr>
          <w:rFonts w:ascii="Times New Roman" w:hAnsi="Times New Roman" w:cs="Times New Roman"/>
        </w:rPr>
        <w:t>As I noted above, t</w:t>
      </w:r>
      <w:r w:rsidRPr="003D2F7D">
        <w:rPr>
          <w:rFonts w:ascii="Times New Roman" w:hAnsi="Times New Roman" w:cs="Times New Roman"/>
        </w:rPr>
        <w:t xml:space="preserve">he poem is very relevant to the present day as African-Americans continue to rise above the racism in our country and push for reform (Sangeetha).  </w:t>
      </w:r>
      <w:r w:rsidR="00D57697" w:rsidRPr="003D2F7D">
        <w:rPr>
          <w:rFonts w:ascii="Times New Roman" w:hAnsi="Times New Roman" w:cs="Times New Roman"/>
        </w:rPr>
        <w:t>In the poem, it is clear that Angelou has the strength to carry on against the hate-filled society in which she has lived and not allow others to determine her success. On top of having this declaration of perseverance herself, the poem also calls for other African-Americans to rise above the society they live in</w:t>
      </w:r>
      <w:r w:rsidR="00B66EDC" w:rsidRPr="003D2F7D">
        <w:rPr>
          <w:rFonts w:ascii="Times New Roman" w:hAnsi="Times New Roman" w:cs="Times New Roman"/>
        </w:rPr>
        <w:t xml:space="preserve"> as well</w:t>
      </w:r>
      <w:r w:rsidR="00D57697" w:rsidRPr="003D2F7D">
        <w:rPr>
          <w:rFonts w:ascii="Times New Roman" w:hAnsi="Times New Roman" w:cs="Times New Roman"/>
        </w:rPr>
        <w:t xml:space="preserve">. </w:t>
      </w:r>
      <w:r w:rsidR="003D2F7D" w:rsidRPr="003D2F7D">
        <w:rPr>
          <w:rFonts w:ascii="Times New Roman" w:hAnsi="Times New Roman" w:cs="Times New Roman"/>
        </w:rPr>
        <w:t xml:space="preserve">In the poem, </w:t>
      </w:r>
      <w:r w:rsidR="00D57697" w:rsidRPr="003D2F7D">
        <w:rPr>
          <w:rFonts w:ascii="Times New Roman" w:hAnsi="Times New Roman" w:cs="Times New Roman"/>
        </w:rPr>
        <w:t xml:space="preserve">Angelou makes statements about herself including her strength as a </w:t>
      </w:r>
      <w:r w:rsidR="003D2F7D" w:rsidRPr="003D2F7D">
        <w:rPr>
          <w:rFonts w:ascii="Times New Roman" w:hAnsi="Times New Roman" w:cs="Times New Roman"/>
        </w:rPr>
        <w:t>black woman</w:t>
      </w:r>
      <w:r w:rsidR="00D57697" w:rsidRPr="003D2F7D">
        <w:rPr>
          <w:rFonts w:ascii="Times New Roman" w:hAnsi="Times New Roman" w:cs="Times New Roman"/>
        </w:rPr>
        <w:t>, and declares to those in society who want to knock her down</w:t>
      </w:r>
      <w:r w:rsidR="00245CF7" w:rsidRPr="003D2F7D">
        <w:rPr>
          <w:rFonts w:ascii="Times New Roman" w:hAnsi="Times New Roman" w:cs="Times New Roman"/>
        </w:rPr>
        <w:t xml:space="preserve"> that she will continue to rise above their hatred and racism</w:t>
      </w:r>
      <w:r w:rsidR="00BD202E">
        <w:rPr>
          <w:rFonts w:ascii="Times New Roman" w:hAnsi="Times New Roman" w:cs="Times New Roman"/>
        </w:rPr>
        <w:t xml:space="preserve"> (</w:t>
      </w:r>
      <w:proofErr w:type="spellStart"/>
      <w:r w:rsidR="00BD202E">
        <w:rPr>
          <w:rFonts w:ascii="Times New Roman" w:hAnsi="Times New Roman" w:cs="Times New Roman"/>
        </w:rPr>
        <w:t>Corfman</w:t>
      </w:r>
      <w:proofErr w:type="spellEnd"/>
      <w:r w:rsidR="00BD202E">
        <w:rPr>
          <w:rFonts w:ascii="Times New Roman" w:hAnsi="Times New Roman" w:cs="Times New Roman"/>
        </w:rPr>
        <w:t>)</w:t>
      </w:r>
      <w:r w:rsidR="00245CF7" w:rsidRPr="003D2F7D">
        <w:rPr>
          <w:rFonts w:ascii="Times New Roman" w:hAnsi="Times New Roman" w:cs="Times New Roman"/>
        </w:rPr>
        <w:t xml:space="preserve">. In </w:t>
      </w:r>
      <w:r w:rsidR="00F4233E" w:rsidRPr="003D2F7D">
        <w:rPr>
          <w:rFonts w:ascii="Times New Roman" w:hAnsi="Times New Roman" w:cs="Times New Roman"/>
        </w:rPr>
        <w:t>her conversation with Claudia Tate from 1989, Angelou speaks on the subject of the poem</w:t>
      </w:r>
      <w:r w:rsidR="003D2F7D" w:rsidRPr="003D2F7D">
        <w:rPr>
          <w:rFonts w:ascii="Times New Roman" w:hAnsi="Times New Roman" w:cs="Times New Roman"/>
        </w:rPr>
        <w:t>, saying “</w:t>
      </w:r>
      <w:r w:rsidR="00F4233E" w:rsidRPr="003D2F7D">
        <w:rPr>
          <w:rFonts w:ascii="Times New Roman" w:hAnsi="Times New Roman" w:cs="Times New Roman"/>
        </w:rPr>
        <w:t>The title poem of</w:t>
      </w:r>
      <w:r w:rsidR="003D2F7D" w:rsidRPr="003D2F7D">
        <w:rPr>
          <w:rFonts w:ascii="Times New Roman" w:hAnsi="Times New Roman" w:cs="Times New Roman"/>
        </w:rPr>
        <w:t xml:space="preserve"> </w:t>
      </w:r>
      <w:r w:rsidR="003D2F7D" w:rsidRPr="003D2F7D">
        <w:rPr>
          <w:rFonts w:ascii="Times New Roman" w:hAnsi="Times New Roman" w:cs="Times New Roman"/>
          <w:bCs/>
          <w:iCs/>
        </w:rPr>
        <w:t>“And Still I Rise”</w:t>
      </w:r>
      <w:r w:rsidR="00F4233E" w:rsidRPr="003D2F7D">
        <w:rPr>
          <w:rFonts w:ascii="Times New Roman" w:hAnsi="Times New Roman" w:cs="Times New Roman"/>
        </w:rPr>
        <w:t xml:space="preserve"> refers to the indomitable spirit of black people</w:t>
      </w:r>
      <w:r w:rsidR="009D008D">
        <w:rPr>
          <w:rFonts w:ascii="Times New Roman" w:hAnsi="Times New Roman" w:cs="Times New Roman"/>
        </w:rPr>
        <w:t xml:space="preserve"> </w:t>
      </w:r>
      <w:r w:rsidR="003D2F7D" w:rsidRPr="003D2F7D">
        <w:rPr>
          <w:rFonts w:ascii="Times New Roman" w:hAnsi="Times New Roman" w:cs="Times New Roman"/>
        </w:rPr>
        <w:t>(Angelou &amp; Tate).</w:t>
      </w:r>
      <w:r w:rsidR="003D2F7D" w:rsidRPr="003D2F7D">
        <w:rPr>
          <w:rFonts w:ascii="Times New Roman" w:hAnsi="Times New Roman" w:cs="Times New Roman"/>
          <w:i/>
        </w:rPr>
        <w:t xml:space="preserve"> </w:t>
      </w:r>
    </w:p>
    <w:p w14:paraId="7C0B568A" w14:textId="4151A555" w:rsidR="003239D6" w:rsidRPr="003239D6" w:rsidRDefault="00462B41" w:rsidP="005F2466">
      <w:pPr>
        <w:spacing w:line="480" w:lineRule="auto"/>
        <w:ind w:firstLine="720"/>
        <w:rPr>
          <w:rFonts w:ascii="Times New Roman" w:eastAsia="Times New Roman" w:hAnsi="Times New Roman" w:cs="Times New Roman"/>
        </w:rPr>
      </w:pPr>
      <w:r w:rsidRPr="009D008D">
        <w:rPr>
          <w:rFonts w:ascii="Times New Roman" w:hAnsi="Times New Roman" w:cs="Times New Roman"/>
        </w:rPr>
        <w:t xml:space="preserve">Angelou is a very skilled writer takes her time in crafting her art, </w:t>
      </w:r>
      <w:r w:rsidR="009D008D" w:rsidRPr="009D008D">
        <w:rPr>
          <w:rFonts w:ascii="Times New Roman" w:hAnsi="Times New Roman" w:cs="Times New Roman"/>
        </w:rPr>
        <w:t>she has used various figures of speech throughout her writing career to help her gain control of her writing</w:t>
      </w:r>
      <w:r w:rsidR="009D008D">
        <w:rPr>
          <w:rFonts w:ascii="Times New Roman" w:hAnsi="Times New Roman" w:cs="Times New Roman"/>
        </w:rPr>
        <w:t>. I</w:t>
      </w:r>
      <w:r w:rsidR="009D008D" w:rsidRPr="009D008D">
        <w:rPr>
          <w:rFonts w:ascii="Times New Roman" w:hAnsi="Times New Roman" w:cs="Times New Roman"/>
        </w:rPr>
        <w:t xml:space="preserve">n her conversation with Claudia Tate, she discusses this process when asked by Tate what her responsibility is as a writer, Angelou </w:t>
      </w:r>
      <w:r w:rsidR="009D008D">
        <w:rPr>
          <w:rFonts w:ascii="Times New Roman" w:hAnsi="Times New Roman" w:cs="Times New Roman"/>
        </w:rPr>
        <w:t>replies</w:t>
      </w:r>
      <w:r w:rsidR="009D008D" w:rsidRPr="009D008D">
        <w:rPr>
          <w:rFonts w:ascii="Times New Roman" w:hAnsi="Times New Roman" w:cs="Times New Roman"/>
        </w:rPr>
        <w:t xml:space="preserve"> “</w:t>
      </w:r>
      <w:r w:rsidR="009D008D" w:rsidRPr="009D008D">
        <w:rPr>
          <w:rFonts w:ascii="Times New Roman" w:eastAsia="Times New Roman" w:hAnsi="Times New Roman" w:cs="Times New Roman"/>
        </w:rPr>
        <w:t xml:space="preserve">My responsibility as a writer is to be as good as I can be at my craft. </w:t>
      </w:r>
      <w:proofErr w:type="gramStart"/>
      <w:r w:rsidR="009D008D" w:rsidRPr="009D008D">
        <w:rPr>
          <w:rFonts w:ascii="Times New Roman" w:eastAsia="Times New Roman" w:hAnsi="Times New Roman" w:cs="Times New Roman"/>
        </w:rPr>
        <w:t>So</w:t>
      </w:r>
      <w:proofErr w:type="gramEnd"/>
      <w:r w:rsidR="009D008D" w:rsidRPr="009D008D">
        <w:rPr>
          <w:rFonts w:ascii="Times New Roman" w:eastAsia="Times New Roman" w:hAnsi="Times New Roman" w:cs="Times New Roman"/>
        </w:rPr>
        <w:t xml:space="preserve"> I study my craft. I don't simply write what I feel, let it all hang out. That's baloney. That's no craft at all. Learning the craft, understanding what language can do, gaining control of the language, enables one to make people weep, make them laugh, even make them go to war. You can do this by learning how to harness the power of the word. </w:t>
      </w:r>
      <w:proofErr w:type="gramStart"/>
      <w:r w:rsidR="009D008D" w:rsidRPr="009D008D">
        <w:rPr>
          <w:rFonts w:ascii="Times New Roman" w:eastAsia="Times New Roman" w:hAnsi="Times New Roman" w:cs="Times New Roman"/>
        </w:rPr>
        <w:t>So</w:t>
      </w:r>
      <w:proofErr w:type="gramEnd"/>
      <w:r w:rsidR="009D008D" w:rsidRPr="009D008D">
        <w:rPr>
          <w:rFonts w:ascii="Times New Roman" w:eastAsia="Times New Roman" w:hAnsi="Times New Roman" w:cs="Times New Roman"/>
        </w:rPr>
        <w:t xml:space="preserve"> studying my craft is one of my responsibilities</w:t>
      </w:r>
      <w:r w:rsidR="009D008D">
        <w:rPr>
          <w:rFonts w:ascii="Times New Roman" w:eastAsia="Times New Roman" w:hAnsi="Times New Roman" w:cs="Times New Roman"/>
        </w:rPr>
        <w:t xml:space="preserve">” (Angelou &amp; Tate). Angelou exhibits this control with the use of repetition in the poem “And Still I Rise”. Angelou repeats variations of the phrase “Still I Rise” at the end of multiple stanzas in the poem after stating actions racists and discriminators take against her. For example, in the first stanza Angelou writes </w:t>
      </w:r>
      <w:r w:rsidR="009D008D" w:rsidRPr="003239D6">
        <w:rPr>
          <w:rFonts w:ascii="Times New Roman" w:eastAsia="Times New Roman" w:hAnsi="Times New Roman" w:cs="Times New Roman"/>
          <w:i/>
        </w:rPr>
        <w:t xml:space="preserve">“You may write me down in history, </w:t>
      </w:r>
      <w:r w:rsidR="003239D6" w:rsidRPr="003239D6">
        <w:rPr>
          <w:rFonts w:ascii="Times New Roman" w:eastAsia="Times New Roman" w:hAnsi="Times New Roman" w:cs="Times New Roman"/>
          <w:i/>
        </w:rPr>
        <w:lastRenderedPageBreak/>
        <w:t>With</w:t>
      </w:r>
      <w:r w:rsidR="009D008D" w:rsidRPr="009D008D">
        <w:rPr>
          <w:rFonts w:ascii="Times New Roman" w:eastAsia="Times New Roman" w:hAnsi="Times New Roman" w:cs="Times New Roman"/>
          <w:i/>
        </w:rPr>
        <w:t xml:space="preserve"> your bitter, twisted lies,</w:t>
      </w:r>
      <w:r w:rsidR="009D008D" w:rsidRPr="003239D6">
        <w:rPr>
          <w:rFonts w:ascii="Times New Roman" w:eastAsia="Times New Roman" w:hAnsi="Times New Roman" w:cs="Times New Roman"/>
          <w:i/>
        </w:rPr>
        <w:t xml:space="preserve"> </w:t>
      </w:r>
      <w:r w:rsidR="009D008D" w:rsidRPr="009D008D">
        <w:rPr>
          <w:rFonts w:ascii="Times New Roman" w:eastAsia="Times New Roman" w:hAnsi="Times New Roman" w:cs="Times New Roman"/>
          <w:i/>
        </w:rPr>
        <w:t>You may trod me in the very dirt</w:t>
      </w:r>
      <w:r w:rsidR="009D008D" w:rsidRPr="003239D6">
        <w:rPr>
          <w:rFonts w:ascii="Times New Roman" w:eastAsia="Times New Roman" w:hAnsi="Times New Roman" w:cs="Times New Roman"/>
          <w:i/>
        </w:rPr>
        <w:t xml:space="preserve">, </w:t>
      </w:r>
      <w:r w:rsidR="009D008D" w:rsidRPr="009D008D">
        <w:rPr>
          <w:rFonts w:ascii="Times New Roman" w:eastAsia="Times New Roman" w:hAnsi="Times New Roman" w:cs="Times New Roman"/>
          <w:i/>
        </w:rPr>
        <w:t>But still, like dust, I'll rise.</w:t>
      </w:r>
      <w:r w:rsidR="009D008D" w:rsidRPr="003239D6">
        <w:rPr>
          <w:rFonts w:ascii="Times New Roman" w:eastAsia="Times New Roman" w:hAnsi="Times New Roman" w:cs="Times New Roman"/>
          <w:i/>
        </w:rPr>
        <w:t>”</w:t>
      </w:r>
      <w:r w:rsidR="003239D6">
        <w:rPr>
          <w:rFonts w:ascii="Times New Roman" w:eastAsia="Times New Roman" w:hAnsi="Times New Roman" w:cs="Times New Roman"/>
        </w:rPr>
        <w:t xml:space="preserve"> and later in the sixth stanza she writes, </w:t>
      </w:r>
      <w:r w:rsidR="003239D6" w:rsidRPr="003239D6">
        <w:rPr>
          <w:rFonts w:ascii="Times New Roman" w:eastAsia="Times New Roman" w:hAnsi="Times New Roman" w:cs="Times New Roman"/>
          <w:i/>
        </w:rPr>
        <w:t>“You may shoot me with your words, You may cut me with your eyes, You may kill me with your hatefulness, But still, like air, I’ll rise.”</w:t>
      </w:r>
      <w:r w:rsidR="003239D6">
        <w:rPr>
          <w:rFonts w:ascii="Times New Roman" w:eastAsia="Times New Roman" w:hAnsi="Times New Roman" w:cs="Times New Roman"/>
        </w:rPr>
        <w:t xml:space="preserve"> In both of these instances, Angelou takes control of her writing with repetition to emphasizes her unshakable spirit that pushes on against the hatred she has endured as a black woman in America. She also uses repetition here as she repeats the word “you” as she is directly speaking to her oppressors, showing her fearless and unwavering determination to keep pushing forward in spite of their attempts to beat her down. Angelou literally skills are abundant here as she is also weaving in similes in these lines as well as other lines in the poem, for example in the third stanza of the poem, </w:t>
      </w:r>
      <w:r w:rsidR="003239D6" w:rsidRPr="003239D6">
        <w:rPr>
          <w:rFonts w:ascii="Times New Roman" w:eastAsia="Times New Roman" w:hAnsi="Times New Roman" w:cs="Times New Roman"/>
          <w:i/>
        </w:rPr>
        <w:t>“Just like moons and like suns, With the certainty of tides, Just like hopes springing high, Still I'll rise</w:t>
      </w:r>
      <w:r w:rsidR="0004398E">
        <w:rPr>
          <w:rFonts w:ascii="Times New Roman" w:eastAsia="Times New Roman" w:hAnsi="Times New Roman" w:cs="Times New Roman"/>
          <w:i/>
        </w:rPr>
        <w:t>,</w:t>
      </w:r>
      <w:r w:rsidR="003239D6" w:rsidRPr="003239D6">
        <w:rPr>
          <w:rFonts w:ascii="Times New Roman" w:eastAsia="Times New Roman" w:hAnsi="Times New Roman" w:cs="Times New Roman"/>
          <w:i/>
        </w:rPr>
        <w:t>”</w:t>
      </w:r>
      <w:r w:rsidR="0004398E">
        <w:rPr>
          <w:rFonts w:ascii="Times New Roman" w:eastAsia="Times New Roman" w:hAnsi="Times New Roman" w:cs="Times New Roman"/>
          <w:i/>
        </w:rPr>
        <w:t xml:space="preserve"> </w:t>
      </w:r>
      <w:r w:rsidR="003239D6" w:rsidRPr="003239D6">
        <w:rPr>
          <w:rFonts w:ascii="Times New Roman" w:eastAsia="Times New Roman" w:hAnsi="Times New Roman" w:cs="Times New Roman"/>
        </w:rPr>
        <w:t>in the fifth stanza</w:t>
      </w:r>
      <w:r w:rsidR="003239D6">
        <w:rPr>
          <w:rFonts w:ascii="Times New Roman" w:eastAsia="Times New Roman" w:hAnsi="Times New Roman" w:cs="Times New Roman"/>
          <w:i/>
        </w:rPr>
        <w:t xml:space="preserve"> </w:t>
      </w:r>
      <w:r w:rsidR="003239D6" w:rsidRPr="00CE5B4D">
        <w:rPr>
          <w:rFonts w:ascii="Times New Roman" w:eastAsia="Times New Roman" w:hAnsi="Times New Roman" w:cs="Times New Roman"/>
          <w:i/>
        </w:rPr>
        <w:t xml:space="preserve">“Cause I laugh like I've got gold mines, </w:t>
      </w:r>
      <w:proofErr w:type="spellStart"/>
      <w:r w:rsidR="003239D6" w:rsidRPr="003239D6">
        <w:rPr>
          <w:rFonts w:ascii="Times New Roman" w:eastAsia="Times New Roman" w:hAnsi="Times New Roman" w:cs="Times New Roman"/>
          <w:i/>
        </w:rPr>
        <w:t>Diggin</w:t>
      </w:r>
      <w:proofErr w:type="spellEnd"/>
      <w:r w:rsidR="003239D6" w:rsidRPr="003239D6">
        <w:rPr>
          <w:rFonts w:ascii="Times New Roman" w:eastAsia="Times New Roman" w:hAnsi="Times New Roman" w:cs="Times New Roman"/>
          <w:i/>
        </w:rPr>
        <w:t>’ in my own backyard</w:t>
      </w:r>
      <w:r w:rsidR="00CE5B4D">
        <w:rPr>
          <w:rFonts w:ascii="Times New Roman" w:eastAsia="Times New Roman" w:hAnsi="Times New Roman" w:cs="Times New Roman"/>
          <w:i/>
        </w:rPr>
        <w:t xml:space="preserve">,” </w:t>
      </w:r>
      <w:r w:rsidR="00CE5B4D" w:rsidRPr="00CE5B4D">
        <w:rPr>
          <w:rFonts w:ascii="Times New Roman" w:eastAsia="Times New Roman" w:hAnsi="Times New Roman" w:cs="Times New Roman"/>
        </w:rPr>
        <w:t xml:space="preserve">and in the seventh stanza, </w:t>
      </w:r>
      <w:r w:rsidR="00CE5B4D" w:rsidRPr="00CE5B4D">
        <w:rPr>
          <w:rFonts w:ascii="Times New Roman" w:eastAsia="Times New Roman" w:hAnsi="Times New Roman" w:cs="Times New Roman"/>
          <w:i/>
        </w:rPr>
        <w:t>“That I dance like I've got diamonds, At the meeting of my thighs?”</w:t>
      </w:r>
      <w:r w:rsidR="00CE5B4D">
        <w:rPr>
          <w:rFonts w:ascii="Times New Roman" w:eastAsia="Times New Roman" w:hAnsi="Times New Roman" w:cs="Times New Roman"/>
        </w:rPr>
        <w:t xml:space="preserve"> </w:t>
      </w:r>
      <w:r w:rsidR="001568AD">
        <w:rPr>
          <w:rFonts w:ascii="Times New Roman" w:eastAsia="Times New Roman" w:hAnsi="Times New Roman" w:cs="Times New Roman"/>
        </w:rPr>
        <w:t xml:space="preserve">These similes allow the reader to visualize her spirit to rise against those trying to devalue her life, </w:t>
      </w:r>
      <w:r w:rsidR="00CE5B4D">
        <w:rPr>
          <w:rFonts w:ascii="Times New Roman" w:eastAsia="Times New Roman" w:hAnsi="Times New Roman" w:cs="Times New Roman"/>
        </w:rPr>
        <w:t>like how</w:t>
      </w:r>
      <w:r w:rsidR="001568AD">
        <w:rPr>
          <w:rFonts w:ascii="Times New Roman" w:eastAsia="Times New Roman" w:hAnsi="Times New Roman" w:cs="Times New Roman"/>
        </w:rPr>
        <w:t xml:space="preserve"> one can envision “dust” rising from the ground. The</w:t>
      </w:r>
      <w:r w:rsidR="00CE5B4D">
        <w:rPr>
          <w:rFonts w:ascii="Times New Roman" w:eastAsia="Times New Roman" w:hAnsi="Times New Roman" w:cs="Times New Roman"/>
        </w:rPr>
        <w:t xml:space="preserve"> </w:t>
      </w:r>
      <w:r w:rsidR="005F2466">
        <w:rPr>
          <w:rFonts w:ascii="Times New Roman" w:eastAsia="Times New Roman" w:hAnsi="Times New Roman" w:cs="Times New Roman"/>
        </w:rPr>
        <w:t xml:space="preserve">two latter </w:t>
      </w:r>
      <w:r w:rsidR="00CE5B4D">
        <w:rPr>
          <w:rFonts w:ascii="Times New Roman" w:eastAsia="Times New Roman" w:hAnsi="Times New Roman" w:cs="Times New Roman"/>
        </w:rPr>
        <w:t>similes quoted</w:t>
      </w:r>
      <w:r w:rsidR="005F2466">
        <w:rPr>
          <w:rFonts w:ascii="Times New Roman" w:eastAsia="Times New Roman" w:hAnsi="Times New Roman" w:cs="Times New Roman"/>
        </w:rPr>
        <w:t>,</w:t>
      </w:r>
      <w:r w:rsidR="00CE5B4D">
        <w:rPr>
          <w:rFonts w:ascii="Times New Roman" w:eastAsia="Times New Roman" w:hAnsi="Times New Roman" w:cs="Times New Roman"/>
        </w:rPr>
        <w:t xml:space="preserve"> which are also the last 2 similes in the poem, demonstrate Angelou’s pride in her heritage and race as a black woman. She highlights her great laughter and dancing that is unique to her identity as an African-American and she chooses to show off these attributes despite th</w:t>
      </w:r>
      <w:r w:rsidR="005F2466">
        <w:rPr>
          <w:rFonts w:ascii="Times New Roman" w:eastAsia="Times New Roman" w:hAnsi="Times New Roman" w:cs="Times New Roman"/>
        </w:rPr>
        <w:t xml:space="preserve">e judgement of those </w:t>
      </w:r>
      <w:r w:rsidR="00CE5B4D">
        <w:rPr>
          <w:rFonts w:ascii="Times New Roman" w:eastAsia="Times New Roman" w:hAnsi="Times New Roman" w:cs="Times New Roman"/>
        </w:rPr>
        <w:t xml:space="preserve">who get upset or offended to hear or see these traits in a black woman. </w:t>
      </w:r>
    </w:p>
    <w:p w14:paraId="4AF483AD" w14:textId="216C5E4A" w:rsidR="003239D6" w:rsidRPr="003239D6" w:rsidRDefault="003239D6" w:rsidP="005F2466">
      <w:pPr>
        <w:spacing w:line="480" w:lineRule="auto"/>
        <w:ind w:hanging="240"/>
        <w:rPr>
          <w:rFonts w:ascii="Times New Roman" w:eastAsia="Times New Roman" w:hAnsi="Times New Roman" w:cs="Times New Roman"/>
        </w:rPr>
      </w:pPr>
    </w:p>
    <w:p w14:paraId="02C80AC5" w14:textId="3C836190" w:rsidR="003239D6" w:rsidRPr="003239D6" w:rsidRDefault="003239D6" w:rsidP="005F2466">
      <w:pPr>
        <w:spacing w:line="480" w:lineRule="auto"/>
        <w:ind w:hanging="240"/>
        <w:rPr>
          <w:rFonts w:ascii="Times New Roman" w:eastAsia="Times New Roman" w:hAnsi="Times New Roman" w:cs="Times New Roman"/>
        </w:rPr>
      </w:pPr>
    </w:p>
    <w:p w14:paraId="68CEA1D7" w14:textId="339B3B0A" w:rsidR="003239D6" w:rsidRPr="003239D6" w:rsidRDefault="003239D6" w:rsidP="003239D6">
      <w:pPr>
        <w:ind w:hanging="240"/>
        <w:rPr>
          <w:rFonts w:ascii="Times New Roman" w:eastAsia="Times New Roman" w:hAnsi="Times New Roman" w:cs="Times New Roman"/>
          <w:i/>
        </w:rPr>
      </w:pPr>
    </w:p>
    <w:p w14:paraId="78D30FE5" w14:textId="50FD27DF" w:rsidR="009D008D" w:rsidRPr="009D008D" w:rsidRDefault="009D008D" w:rsidP="009D008D">
      <w:pPr>
        <w:spacing w:line="480" w:lineRule="auto"/>
        <w:rPr>
          <w:rFonts w:ascii="Times New Roman" w:eastAsia="Times New Roman" w:hAnsi="Times New Roman" w:cs="Times New Roman"/>
          <w:i/>
        </w:rPr>
      </w:pPr>
    </w:p>
    <w:p w14:paraId="5415B089" w14:textId="77777777" w:rsidR="009D008D" w:rsidRPr="009D008D" w:rsidRDefault="009D008D" w:rsidP="009D008D">
      <w:pPr>
        <w:spacing w:line="480" w:lineRule="auto"/>
        <w:ind w:hanging="240"/>
        <w:rPr>
          <w:rFonts w:ascii="Times New Roman" w:eastAsia="Times New Roman" w:hAnsi="Times New Roman" w:cs="Times New Roman"/>
        </w:rPr>
      </w:pPr>
    </w:p>
    <w:p w14:paraId="3D783D2B" w14:textId="10C687FF" w:rsidR="009D008D" w:rsidRPr="009D008D" w:rsidRDefault="009D008D" w:rsidP="009D008D">
      <w:pPr>
        <w:spacing w:line="480" w:lineRule="auto"/>
        <w:rPr>
          <w:rFonts w:ascii="Times New Roman" w:eastAsia="Times New Roman" w:hAnsi="Times New Roman" w:cs="Times New Roman"/>
        </w:rPr>
      </w:pPr>
    </w:p>
    <w:p w14:paraId="4B658D1E" w14:textId="3939E80A" w:rsidR="003D2F7D" w:rsidRPr="009D008D" w:rsidRDefault="009D008D" w:rsidP="009D008D">
      <w:pPr>
        <w:spacing w:line="480" w:lineRule="auto"/>
        <w:ind w:firstLine="720"/>
        <w:rPr>
          <w:rFonts w:ascii="Times New Roman" w:hAnsi="Times New Roman" w:cs="Times New Roman"/>
        </w:rPr>
      </w:pPr>
      <w:r w:rsidRPr="009D008D">
        <w:rPr>
          <w:rFonts w:ascii="Times New Roman" w:hAnsi="Times New Roman" w:cs="Times New Roman"/>
        </w:rPr>
        <w:lastRenderedPageBreak/>
        <w:t xml:space="preserve">  </w:t>
      </w:r>
    </w:p>
    <w:p w14:paraId="0FB9F647" w14:textId="617420E8" w:rsidR="003D2F7D" w:rsidRPr="003D2F7D" w:rsidRDefault="003D2F7D" w:rsidP="001C3927">
      <w:pPr>
        <w:spacing w:line="480" w:lineRule="auto"/>
        <w:jc w:val="center"/>
        <w:rPr>
          <w:rFonts w:ascii="Times New Roman" w:hAnsi="Times New Roman" w:cs="Times New Roman"/>
        </w:rPr>
      </w:pPr>
      <w:r w:rsidRPr="003D2F7D">
        <w:rPr>
          <w:rFonts w:ascii="Times New Roman" w:hAnsi="Times New Roman" w:cs="Times New Roman"/>
        </w:rPr>
        <w:t>Works Cited</w:t>
      </w:r>
    </w:p>
    <w:p w14:paraId="5C0873C4" w14:textId="7A2FA3AC" w:rsidR="003D2F7D" w:rsidRPr="00A60744" w:rsidRDefault="003D2F7D" w:rsidP="003D2F7D">
      <w:pPr>
        <w:spacing w:line="480" w:lineRule="auto"/>
        <w:ind w:left="720" w:hanging="720"/>
        <w:rPr>
          <w:rFonts w:ascii="Times New Roman" w:hAnsi="Times New Roman" w:cs="Times New Roman"/>
        </w:rPr>
      </w:pPr>
      <w:r w:rsidRPr="00A60744">
        <w:rPr>
          <w:rFonts w:ascii="Times New Roman" w:hAnsi="Times New Roman" w:cs="Times New Roman"/>
        </w:rPr>
        <w:t>Angelou, Maya, and Claudia Tate. "Conversations with Maya Angelou." ​Poetry Criticism​, edited</w:t>
      </w:r>
      <w:r w:rsidRPr="003D2F7D">
        <w:rPr>
          <w:rFonts w:ascii="Times New Roman" w:hAnsi="Times New Roman" w:cs="Times New Roman"/>
        </w:rPr>
        <w:t xml:space="preserve"> </w:t>
      </w:r>
      <w:r w:rsidRPr="00A60744">
        <w:rPr>
          <w:rFonts w:ascii="Times New Roman" w:hAnsi="Times New Roman" w:cs="Times New Roman"/>
        </w:rPr>
        <w:t xml:space="preserve">by Ellen </w:t>
      </w:r>
      <w:proofErr w:type="spellStart"/>
      <w:r w:rsidRPr="00A60744">
        <w:rPr>
          <w:rFonts w:ascii="Times New Roman" w:hAnsi="Times New Roman" w:cs="Times New Roman"/>
        </w:rPr>
        <w:t>McGeagh</w:t>
      </w:r>
      <w:proofErr w:type="spellEnd"/>
      <w:r w:rsidRPr="00A60744">
        <w:rPr>
          <w:rFonts w:ascii="Times New Roman" w:hAnsi="Times New Roman" w:cs="Times New Roman"/>
        </w:rPr>
        <w:t xml:space="preserve">, vol. 32, Gale, 2001. ​Literature Resource </w:t>
      </w:r>
      <w:r w:rsidRPr="00A60744">
        <w:rPr>
          <w:rFonts w:ascii="Times New Roman" w:hAnsi="Times New Roman" w:cs="Times New Roman"/>
        </w:rPr>
        <w:t>Center​, http://link.galegroup.com/apps/doc/H1420033955/LitRC?u=ncliveuncch&amp;sid=LitRC&amp;xid=fb76d06f</w:t>
      </w:r>
      <w:r w:rsidRPr="00A60744">
        <w:rPr>
          <w:rFonts w:ascii="Times New Roman" w:hAnsi="Times New Roman" w:cs="Times New Roman"/>
        </w:rPr>
        <w:t>. Accessed 16 July 2019. Originally published in ​Conversations with Maya</w:t>
      </w:r>
      <w:r w:rsidRPr="003D2F7D">
        <w:rPr>
          <w:rFonts w:ascii="Times New Roman" w:hAnsi="Times New Roman" w:cs="Times New Roman"/>
        </w:rPr>
        <w:t xml:space="preserve"> </w:t>
      </w:r>
      <w:r w:rsidRPr="00A60744">
        <w:rPr>
          <w:rFonts w:ascii="Times New Roman" w:hAnsi="Times New Roman" w:cs="Times New Roman"/>
        </w:rPr>
        <w:t>Angelou​, edited by Jeffrey M. Elliot, University Press of Mississippi, 1989, pp. 146-156.</w:t>
      </w:r>
    </w:p>
    <w:p w14:paraId="4B4E1000" w14:textId="2D8D9233" w:rsidR="003D2F7D" w:rsidRPr="003D2F7D" w:rsidRDefault="003D2F7D" w:rsidP="003D2F7D">
      <w:pPr>
        <w:spacing w:line="480" w:lineRule="auto"/>
        <w:ind w:left="720" w:hanging="720"/>
        <w:rPr>
          <w:rFonts w:ascii="Times New Roman" w:hAnsi="Times New Roman" w:cs="Times New Roman"/>
        </w:rPr>
      </w:pPr>
      <w:proofErr w:type="spellStart"/>
      <w:r w:rsidRPr="003D2F7D">
        <w:rPr>
          <w:rFonts w:ascii="Times New Roman" w:hAnsi="Times New Roman" w:cs="Times New Roman"/>
        </w:rPr>
        <w:t>Corfman</w:t>
      </w:r>
      <w:proofErr w:type="spellEnd"/>
      <w:r w:rsidRPr="003D2F7D">
        <w:rPr>
          <w:rFonts w:ascii="Times New Roman" w:hAnsi="Times New Roman" w:cs="Times New Roman"/>
        </w:rPr>
        <w:t xml:space="preserve">, </w:t>
      </w:r>
      <w:proofErr w:type="spellStart"/>
      <w:r w:rsidRPr="003D2F7D">
        <w:rPr>
          <w:rFonts w:ascii="Times New Roman" w:hAnsi="Times New Roman" w:cs="Times New Roman"/>
        </w:rPr>
        <w:t>Allisa</w:t>
      </w:r>
      <w:proofErr w:type="spellEnd"/>
      <w:r w:rsidRPr="003D2F7D">
        <w:rPr>
          <w:rFonts w:ascii="Times New Roman" w:hAnsi="Times New Roman" w:cs="Times New Roman"/>
        </w:rPr>
        <w:t xml:space="preserve">. “Analysis of Still </w:t>
      </w:r>
      <w:proofErr w:type="spellStart"/>
      <w:r w:rsidRPr="003D2F7D">
        <w:rPr>
          <w:rFonts w:ascii="Times New Roman" w:hAnsi="Times New Roman" w:cs="Times New Roman"/>
        </w:rPr>
        <w:t>i</w:t>
      </w:r>
      <w:proofErr w:type="spellEnd"/>
      <w:r w:rsidRPr="003D2F7D">
        <w:rPr>
          <w:rFonts w:ascii="Times New Roman" w:hAnsi="Times New Roman" w:cs="Times New Roman"/>
        </w:rPr>
        <w:t xml:space="preserve"> Rise by Maya Angelou.” </w:t>
      </w:r>
      <w:r w:rsidRPr="003D2F7D">
        <w:rPr>
          <w:rFonts w:ascii="Times New Roman" w:hAnsi="Times New Roman" w:cs="Times New Roman"/>
          <w:i/>
          <w:iCs/>
        </w:rPr>
        <w:t>Poem Analysis</w:t>
      </w:r>
      <w:r w:rsidRPr="003D2F7D">
        <w:rPr>
          <w:rFonts w:ascii="Times New Roman" w:hAnsi="Times New Roman" w:cs="Times New Roman"/>
        </w:rPr>
        <w:t xml:space="preserve">, 27 Feb. 2016, </w:t>
      </w:r>
      <w:r w:rsidRPr="003D2F7D">
        <w:rPr>
          <w:rFonts w:ascii="Times New Roman" w:hAnsi="Times New Roman" w:cs="Times New Roman"/>
        </w:rPr>
        <w:t>https://poemanalysis.com/maya-angelou/still-i-rise/</w:t>
      </w:r>
      <w:r w:rsidRPr="003D2F7D">
        <w:rPr>
          <w:rFonts w:ascii="Times New Roman" w:hAnsi="Times New Roman" w:cs="Times New Roman"/>
        </w:rPr>
        <w:t>.</w:t>
      </w:r>
    </w:p>
    <w:p w14:paraId="0CC8BC20" w14:textId="77777777" w:rsidR="003D2F7D" w:rsidRPr="003D2F7D" w:rsidRDefault="003D2F7D" w:rsidP="003D2F7D">
      <w:pPr>
        <w:spacing w:line="480" w:lineRule="auto"/>
        <w:ind w:left="720" w:hanging="720"/>
        <w:rPr>
          <w:rFonts w:ascii="Times New Roman" w:hAnsi="Times New Roman" w:cs="Times New Roman"/>
        </w:rPr>
      </w:pPr>
      <w:r w:rsidRPr="00D90612">
        <w:rPr>
          <w:rFonts w:ascii="Times New Roman" w:hAnsi="Times New Roman" w:cs="Times New Roman"/>
        </w:rPr>
        <w:t xml:space="preserve">Foundation, Poetry. “Maya Angelou.” </w:t>
      </w:r>
      <w:r w:rsidRPr="00D90612">
        <w:rPr>
          <w:rFonts w:ascii="Times New Roman" w:hAnsi="Times New Roman" w:cs="Times New Roman"/>
          <w:i/>
          <w:iCs/>
        </w:rPr>
        <w:t>Poetry Foundation</w:t>
      </w:r>
      <w:r w:rsidRPr="00D90612">
        <w:rPr>
          <w:rFonts w:ascii="Times New Roman" w:hAnsi="Times New Roman" w:cs="Times New Roman"/>
        </w:rPr>
        <w:t>, 16 July 2020, https://www.poetryfoundation.org/poets/maya-angelou.</w:t>
      </w:r>
    </w:p>
    <w:p w14:paraId="0BE5CF3A" w14:textId="77777777" w:rsidR="003D2F7D" w:rsidRPr="003D2F7D" w:rsidRDefault="003D2F7D" w:rsidP="003D2F7D">
      <w:pPr>
        <w:spacing w:line="480" w:lineRule="auto"/>
        <w:ind w:left="720" w:hanging="720"/>
        <w:rPr>
          <w:rFonts w:ascii="Times New Roman" w:hAnsi="Times New Roman" w:cs="Times New Roman"/>
        </w:rPr>
      </w:pPr>
      <w:r w:rsidRPr="003D2F7D">
        <w:rPr>
          <w:rFonts w:ascii="Times New Roman" w:hAnsi="Times New Roman" w:cs="Times New Roman"/>
        </w:rPr>
        <w:t xml:space="preserve">S, Sangeetha. “An Explication of Self-Discovery in Maya Angelou’s Still I Rise.” </w:t>
      </w:r>
      <w:r w:rsidRPr="003D2F7D">
        <w:rPr>
          <w:rFonts w:ascii="Times New Roman" w:hAnsi="Times New Roman" w:cs="Times New Roman"/>
          <w:i/>
          <w:iCs/>
        </w:rPr>
        <w:t>International Journal of English Research</w:t>
      </w:r>
      <w:r w:rsidRPr="003D2F7D">
        <w:rPr>
          <w:rFonts w:ascii="Times New Roman" w:hAnsi="Times New Roman" w:cs="Times New Roman"/>
        </w:rPr>
        <w:t>, vol. 2, no. 4, 2016, pp. 06–08. http://www.englishjournals.com/archives/2016/vol2/issue4/2-3-31</w:t>
      </w:r>
    </w:p>
    <w:p w14:paraId="3FB9F568" w14:textId="77777777" w:rsidR="003D2F7D" w:rsidRDefault="003D2F7D" w:rsidP="001D1AE1">
      <w:pPr>
        <w:jc w:val="center"/>
      </w:pPr>
    </w:p>
    <w:sectPr w:rsidR="003D2F7D" w:rsidSect="0065557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5437" w14:textId="77777777" w:rsidR="008638AA" w:rsidRDefault="008638AA" w:rsidP="003D2F7D">
      <w:r>
        <w:separator/>
      </w:r>
    </w:p>
  </w:endnote>
  <w:endnote w:type="continuationSeparator" w:id="0">
    <w:p w14:paraId="4EE1C063" w14:textId="77777777" w:rsidR="008638AA" w:rsidRDefault="008638AA" w:rsidP="003D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32C6" w14:textId="77777777" w:rsidR="008638AA" w:rsidRDefault="008638AA" w:rsidP="003D2F7D">
      <w:r>
        <w:separator/>
      </w:r>
    </w:p>
  </w:footnote>
  <w:footnote w:type="continuationSeparator" w:id="0">
    <w:p w14:paraId="0C8F1077" w14:textId="77777777" w:rsidR="008638AA" w:rsidRDefault="008638AA" w:rsidP="003D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782103"/>
      <w:docPartObj>
        <w:docPartGallery w:val="Page Numbers (Top of Page)"/>
        <w:docPartUnique/>
      </w:docPartObj>
    </w:sdtPr>
    <w:sdtContent>
      <w:p w14:paraId="1693BDED" w14:textId="77446BF0" w:rsidR="003D2F7D" w:rsidRDefault="003D2F7D" w:rsidP="00BB09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7C74A5" w14:textId="77777777" w:rsidR="003D2F7D" w:rsidRDefault="003D2F7D" w:rsidP="003D2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085431"/>
      <w:docPartObj>
        <w:docPartGallery w:val="Page Numbers (Top of Page)"/>
        <w:docPartUnique/>
      </w:docPartObj>
    </w:sdtPr>
    <w:sdtContent>
      <w:p w14:paraId="464960C5" w14:textId="389A9837" w:rsidR="003D2F7D" w:rsidRDefault="003D2F7D" w:rsidP="00BB0990">
        <w:pPr>
          <w:pStyle w:val="Header"/>
          <w:framePr w:wrap="none" w:vAnchor="text" w:hAnchor="margin" w:xAlign="right" w:y="1"/>
          <w:rPr>
            <w:rStyle w:val="PageNumber"/>
          </w:rPr>
        </w:pPr>
        <w:r>
          <w:rPr>
            <w:rStyle w:val="PageNumber"/>
          </w:rPr>
          <w:t xml:space="preserve">Rainey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7104E" w14:textId="77777777" w:rsidR="003D2F7D" w:rsidRDefault="003D2F7D" w:rsidP="003D2F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06C1"/>
    <w:multiLevelType w:val="multilevel"/>
    <w:tmpl w:val="73C6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E1"/>
    <w:rsid w:val="0004398E"/>
    <w:rsid w:val="001568AD"/>
    <w:rsid w:val="001C3927"/>
    <w:rsid w:val="001D1AE1"/>
    <w:rsid w:val="00245CF7"/>
    <w:rsid w:val="0030448C"/>
    <w:rsid w:val="003239D6"/>
    <w:rsid w:val="003D2F7D"/>
    <w:rsid w:val="00462B41"/>
    <w:rsid w:val="00510E9E"/>
    <w:rsid w:val="005F2466"/>
    <w:rsid w:val="0065557B"/>
    <w:rsid w:val="008638AA"/>
    <w:rsid w:val="00865F41"/>
    <w:rsid w:val="008A3472"/>
    <w:rsid w:val="009D008D"/>
    <w:rsid w:val="00A0614B"/>
    <w:rsid w:val="00AC7A5E"/>
    <w:rsid w:val="00B66EDC"/>
    <w:rsid w:val="00BD202E"/>
    <w:rsid w:val="00CE5B4D"/>
    <w:rsid w:val="00D12F42"/>
    <w:rsid w:val="00D57697"/>
    <w:rsid w:val="00F4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C0FE3"/>
  <w14:defaultImageDpi w14:val="32767"/>
  <w15:chartTrackingRefBased/>
  <w15:docId w15:val="{7D700C26-9698-1F4E-9F49-4750C3E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3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2F7D"/>
    <w:rPr>
      <w:color w:val="0563C1" w:themeColor="hyperlink"/>
      <w:u w:val="single"/>
    </w:rPr>
  </w:style>
  <w:style w:type="paragraph" w:styleId="Header">
    <w:name w:val="header"/>
    <w:basedOn w:val="Normal"/>
    <w:link w:val="HeaderChar"/>
    <w:uiPriority w:val="99"/>
    <w:unhideWhenUsed/>
    <w:rsid w:val="003D2F7D"/>
    <w:pPr>
      <w:tabs>
        <w:tab w:val="center" w:pos="4680"/>
        <w:tab w:val="right" w:pos="9360"/>
      </w:tabs>
    </w:pPr>
  </w:style>
  <w:style w:type="character" w:customStyle="1" w:styleId="HeaderChar">
    <w:name w:val="Header Char"/>
    <w:basedOn w:val="DefaultParagraphFont"/>
    <w:link w:val="Header"/>
    <w:uiPriority w:val="99"/>
    <w:rsid w:val="003D2F7D"/>
  </w:style>
  <w:style w:type="character" w:styleId="PageNumber">
    <w:name w:val="page number"/>
    <w:basedOn w:val="DefaultParagraphFont"/>
    <w:uiPriority w:val="99"/>
    <w:semiHidden/>
    <w:unhideWhenUsed/>
    <w:rsid w:val="003D2F7D"/>
  </w:style>
  <w:style w:type="paragraph" w:styleId="Footer">
    <w:name w:val="footer"/>
    <w:basedOn w:val="Normal"/>
    <w:link w:val="FooterChar"/>
    <w:uiPriority w:val="99"/>
    <w:unhideWhenUsed/>
    <w:rsid w:val="003D2F7D"/>
    <w:pPr>
      <w:tabs>
        <w:tab w:val="center" w:pos="4680"/>
        <w:tab w:val="right" w:pos="9360"/>
      </w:tabs>
    </w:pPr>
  </w:style>
  <w:style w:type="character" w:customStyle="1" w:styleId="FooterChar">
    <w:name w:val="Footer Char"/>
    <w:basedOn w:val="DefaultParagraphFont"/>
    <w:link w:val="Footer"/>
    <w:uiPriority w:val="99"/>
    <w:rsid w:val="003D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110">
      <w:bodyDiv w:val="1"/>
      <w:marLeft w:val="0"/>
      <w:marRight w:val="0"/>
      <w:marTop w:val="0"/>
      <w:marBottom w:val="0"/>
      <w:divBdr>
        <w:top w:val="none" w:sz="0" w:space="0" w:color="auto"/>
        <w:left w:val="none" w:sz="0" w:space="0" w:color="auto"/>
        <w:bottom w:val="none" w:sz="0" w:space="0" w:color="auto"/>
        <w:right w:val="none" w:sz="0" w:space="0" w:color="auto"/>
      </w:divBdr>
    </w:div>
    <w:div w:id="421414882">
      <w:bodyDiv w:val="1"/>
      <w:marLeft w:val="0"/>
      <w:marRight w:val="0"/>
      <w:marTop w:val="0"/>
      <w:marBottom w:val="0"/>
      <w:divBdr>
        <w:top w:val="none" w:sz="0" w:space="0" w:color="auto"/>
        <w:left w:val="none" w:sz="0" w:space="0" w:color="auto"/>
        <w:bottom w:val="none" w:sz="0" w:space="0" w:color="auto"/>
        <w:right w:val="none" w:sz="0" w:space="0" w:color="auto"/>
      </w:divBdr>
      <w:divsChild>
        <w:div w:id="917444030">
          <w:marLeft w:val="0"/>
          <w:marRight w:val="0"/>
          <w:marTop w:val="0"/>
          <w:marBottom w:val="0"/>
          <w:divBdr>
            <w:top w:val="none" w:sz="0" w:space="0" w:color="auto"/>
            <w:left w:val="none" w:sz="0" w:space="0" w:color="auto"/>
            <w:bottom w:val="none" w:sz="0" w:space="0" w:color="auto"/>
            <w:right w:val="none" w:sz="0" w:space="0" w:color="auto"/>
          </w:divBdr>
        </w:div>
        <w:div w:id="890658380">
          <w:marLeft w:val="0"/>
          <w:marRight w:val="0"/>
          <w:marTop w:val="0"/>
          <w:marBottom w:val="0"/>
          <w:divBdr>
            <w:top w:val="none" w:sz="0" w:space="0" w:color="auto"/>
            <w:left w:val="none" w:sz="0" w:space="0" w:color="auto"/>
            <w:bottom w:val="none" w:sz="0" w:space="0" w:color="auto"/>
            <w:right w:val="none" w:sz="0" w:space="0" w:color="auto"/>
          </w:divBdr>
        </w:div>
        <w:div w:id="691541657">
          <w:marLeft w:val="0"/>
          <w:marRight w:val="0"/>
          <w:marTop w:val="0"/>
          <w:marBottom w:val="0"/>
          <w:divBdr>
            <w:top w:val="none" w:sz="0" w:space="0" w:color="auto"/>
            <w:left w:val="none" w:sz="0" w:space="0" w:color="auto"/>
            <w:bottom w:val="none" w:sz="0" w:space="0" w:color="auto"/>
            <w:right w:val="none" w:sz="0" w:space="0" w:color="auto"/>
          </w:divBdr>
        </w:div>
        <w:div w:id="106580704">
          <w:marLeft w:val="0"/>
          <w:marRight w:val="0"/>
          <w:marTop w:val="0"/>
          <w:marBottom w:val="0"/>
          <w:divBdr>
            <w:top w:val="none" w:sz="0" w:space="0" w:color="auto"/>
            <w:left w:val="none" w:sz="0" w:space="0" w:color="auto"/>
            <w:bottom w:val="none" w:sz="0" w:space="0" w:color="auto"/>
            <w:right w:val="none" w:sz="0" w:space="0" w:color="auto"/>
          </w:divBdr>
        </w:div>
      </w:divsChild>
    </w:div>
    <w:div w:id="1223709026">
      <w:bodyDiv w:val="1"/>
      <w:marLeft w:val="0"/>
      <w:marRight w:val="0"/>
      <w:marTop w:val="0"/>
      <w:marBottom w:val="0"/>
      <w:divBdr>
        <w:top w:val="none" w:sz="0" w:space="0" w:color="auto"/>
        <w:left w:val="none" w:sz="0" w:space="0" w:color="auto"/>
        <w:bottom w:val="none" w:sz="0" w:space="0" w:color="auto"/>
        <w:right w:val="none" w:sz="0" w:space="0" w:color="auto"/>
      </w:divBdr>
      <w:divsChild>
        <w:div w:id="1403258071">
          <w:marLeft w:val="0"/>
          <w:marRight w:val="0"/>
          <w:marTop w:val="0"/>
          <w:marBottom w:val="0"/>
          <w:divBdr>
            <w:top w:val="none" w:sz="0" w:space="0" w:color="auto"/>
            <w:left w:val="none" w:sz="0" w:space="0" w:color="auto"/>
            <w:bottom w:val="none" w:sz="0" w:space="0" w:color="auto"/>
            <w:right w:val="none" w:sz="0" w:space="0" w:color="auto"/>
          </w:divBdr>
        </w:div>
        <w:div w:id="806432782">
          <w:marLeft w:val="0"/>
          <w:marRight w:val="0"/>
          <w:marTop w:val="0"/>
          <w:marBottom w:val="0"/>
          <w:divBdr>
            <w:top w:val="none" w:sz="0" w:space="0" w:color="auto"/>
            <w:left w:val="none" w:sz="0" w:space="0" w:color="auto"/>
            <w:bottom w:val="none" w:sz="0" w:space="0" w:color="auto"/>
            <w:right w:val="none" w:sz="0" w:space="0" w:color="auto"/>
          </w:divBdr>
        </w:div>
        <w:div w:id="834147781">
          <w:marLeft w:val="0"/>
          <w:marRight w:val="0"/>
          <w:marTop w:val="0"/>
          <w:marBottom w:val="0"/>
          <w:divBdr>
            <w:top w:val="none" w:sz="0" w:space="0" w:color="auto"/>
            <w:left w:val="none" w:sz="0" w:space="0" w:color="auto"/>
            <w:bottom w:val="none" w:sz="0" w:space="0" w:color="auto"/>
            <w:right w:val="none" w:sz="0" w:space="0" w:color="auto"/>
          </w:divBdr>
        </w:div>
        <w:div w:id="694189812">
          <w:marLeft w:val="0"/>
          <w:marRight w:val="0"/>
          <w:marTop w:val="0"/>
          <w:marBottom w:val="0"/>
          <w:divBdr>
            <w:top w:val="none" w:sz="0" w:space="0" w:color="auto"/>
            <w:left w:val="none" w:sz="0" w:space="0" w:color="auto"/>
            <w:bottom w:val="none" w:sz="0" w:space="0" w:color="auto"/>
            <w:right w:val="none" w:sz="0" w:space="0" w:color="auto"/>
          </w:divBdr>
        </w:div>
        <w:div w:id="325477925">
          <w:marLeft w:val="0"/>
          <w:marRight w:val="0"/>
          <w:marTop w:val="0"/>
          <w:marBottom w:val="0"/>
          <w:divBdr>
            <w:top w:val="none" w:sz="0" w:space="0" w:color="auto"/>
            <w:left w:val="none" w:sz="0" w:space="0" w:color="auto"/>
            <w:bottom w:val="none" w:sz="0" w:space="0" w:color="auto"/>
            <w:right w:val="none" w:sz="0" w:space="0" w:color="auto"/>
          </w:divBdr>
        </w:div>
      </w:divsChild>
    </w:div>
    <w:div w:id="1240098511">
      <w:bodyDiv w:val="1"/>
      <w:marLeft w:val="0"/>
      <w:marRight w:val="0"/>
      <w:marTop w:val="0"/>
      <w:marBottom w:val="0"/>
      <w:divBdr>
        <w:top w:val="none" w:sz="0" w:space="0" w:color="auto"/>
        <w:left w:val="none" w:sz="0" w:space="0" w:color="auto"/>
        <w:bottom w:val="none" w:sz="0" w:space="0" w:color="auto"/>
        <w:right w:val="none" w:sz="0" w:space="0" w:color="auto"/>
      </w:divBdr>
      <w:divsChild>
        <w:div w:id="189726850">
          <w:marLeft w:val="0"/>
          <w:marRight w:val="0"/>
          <w:marTop w:val="0"/>
          <w:marBottom w:val="0"/>
          <w:divBdr>
            <w:top w:val="none" w:sz="0" w:space="0" w:color="auto"/>
            <w:left w:val="none" w:sz="0" w:space="0" w:color="auto"/>
            <w:bottom w:val="none" w:sz="0" w:space="0" w:color="auto"/>
            <w:right w:val="none" w:sz="0" w:space="0" w:color="auto"/>
          </w:divBdr>
        </w:div>
        <w:div w:id="1894610337">
          <w:marLeft w:val="0"/>
          <w:marRight w:val="0"/>
          <w:marTop w:val="0"/>
          <w:marBottom w:val="0"/>
          <w:divBdr>
            <w:top w:val="none" w:sz="0" w:space="0" w:color="auto"/>
            <w:left w:val="none" w:sz="0" w:space="0" w:color="auto"/>
            <w:bottom w:val="none" w:sz="0" w:space="0" w:color="auto"/>
            <w:right w:val="none" w:sz="0" w:space="0" w:color="auto"/>
          </w:divBdr>
        </w:div>
      </w:divsChild>
    </w:div>
    <w:div w:id="1765345110">
      <w:bodyDiv w:val="1"/>
      <w:marLeft w:val="0"/>
      <w:marRight w:val="0"/>
      <w:marTop w:val="0"/>
      <w:marBottom w:val="0"/>
      <w:divBdr>
        <w:top w:val="none" w:sz="0" w:space="0" w:color="auto"/>
        <w:left w:val="none" w:sz="0" w:space="0" w:color="auto"/>
        <w:bottom w:val="none" w:sz="0" w:space="0" w:color="auto"/>
        <w:right w:val="none" w:sz="0" w:space="0" w:color="auto"/>
      </w:divBdr>
      <w:divsChild>
        <w:div w:id="955139717">
          <w:marLeft w:val="0"/>
          <w:marRight w:val="0"/>
          <w:marTop w:val="0"/>
          <w:marBottom w:val="0"/>
          <w:divBdr>
            <w:top w:val="none" w:sz="0" w:space="0" w:color="auto"/>
            <w:left w:val="none" w:sz="0" w:space="0" w:color="auto"/>
            <w:bottom w:val="none" w:sz="0" w:space="0" w:color="auto"/>
            <w:right w:val="none" w:sz="0" w:space="0" w:color="auto"/>
          </w:divBdr>
        </w:div>
        <w:div w:id="72171677">
          <w:marLeft w:val="0"/>
          <w:marRight w:val="0"/>
          <w:marTop w:val="0"/>
          <w:marBottom w:val="0"/>
          <w:divBdr>
            <w:top w:val="none" w:sz="0" w:space="0" w:color="auto"/>
            <w:left w:val="none" w:sz="0" w:space="0" w:color="auto"/>
            <w:bottom w:val="none" w:sz="0" w:space="0" w:color="auto"/>
            <w:right w:val="none" w:sz="0" w:space="0" w:color="auto"/>
          </w:divBdr>
        </w:div>
      </w:divsChild>
    </w:div>
    <w:div w:id="1810587892">
      <w:bodyDiv w:val="1"/>
      <w:marLeft w:val="0"/>
      <w:marRight w:val="0"/>
      <w:marTop w:val="0"/>
      <w:marBottom w:val="0"/>
      <w:divBdr>
        <w:top w:val="none" w:sz="0" w:space="0" w:color="auto"/>
        <w:left w:val="none" w:sz="0" w:space="0" w:color="auto"/>
        <w:bottom w:val="none" w:sz="0" w:space="0" w:color="auto"/>
        <w:right w:val="none" w:sz="0" w:space="0" w:color="auto"/>
      </w:divBdr>
    </w:div>
    <w:div w:id="1925410625">
      <w:bodyDiv w:val="1"/>
      <w:marLeft w:val="0"/>
      <w:marRight w:val="0"/>
      <w:marTop w:val="0"/>
      <w:marBottom w:val="0"/>
      <w:divBdr>
        <w:top w:val="none" w:sz="0" w:space="0" w:color="auto"/>
        <w:left w:val="none" w:sz="0" w:space="0" w:color="auto"/>
        <w:bottom w:val="none" w:sz="0" w:space="0" w:color="auto"/>
        <w:right w:val="none" w:sz="0" w:space="0" w:color="auto"/>
      </w:divBdr>
      <w:divsChild>
        <w:div w:id="1881554626">
          <w:marLeft w:val="0"/>
          <w:marRight w:val="0"/>
          <w:marTop w:val="0"/>
          <w:marBottom w:val="0"/>
          <w:divBdr>
            <w:top w:val="none" w:sz="0" w:space="0" w:color="auto"/>
            <w:left w:val="none" w:sz="0" w:space="0" w:color="auto"/>
            <w:bottom w:val="none" w:sz="0" w:space="0" w:color="auto"/>
            <w:right w:val="none" w:sz="0" w:space="0" w:color="auto"/>
          </w:divBdr>
        </w:div>
        <w:div w:id="1017384227">
          <w:marLeft w:val="0"/>
          <w:marRight w:val="0"/>
          <w:marTop w:val="0"/>
          <w:marBottom w:val="0"/>
          <w:divBdr>
            <w:top w:val="none" w:sz="0" w:space="0" w:color="auto"/>
            <w:left w:val="none" w:sz="0" w:space="0" w:color="auto"/>
            <w:bottom w:val="none" w:sz="0" w:space="0" w:color="auto"/>
            <w:right w:val="none" w:sz="0" w:space="0" w:color="auto"/>
          </w:divBdr>
          <w:divsChild>
            <w:div w:id="229779984">
              <w:marLeft w:val="0"/>
              <w:marRight w:val="0"/>
              <w:marTop w:val="0"/>
              <w:marBottom w:val="0"/>
              <w:divBdr>
                <w:top w:val="none" w:sz="0" w:space="0" w:color="auto"/>
                <w:left w:val="none" w:sz="0" w:space="0" w:color="auto"/>
                <w:bottom w:val="none" w:sz="0" w:space="0" w:color="auto"/>
                <w:right w:val="none" w:sz="0" w:space="0" w:color="auto"/>
              </w:divBdr>
              <w:divsChild>
                <w:div w:id="1065765259">
                  <w:marLeft w:val="0"/>
                  <w:marRight w:val="0"/>
                  <w:marTop w:val="0"/>
                  <w:marBottom w:val="0"/>
                  <w:divBdr>
                    <w:top w:val="none" w:sz="0" w:space="0" w:color="auto"/>
                    <w:left w:val="none" w:sz="0" w:space="0" w:color="auto"/>
                    <w:bottom w:val="none" w:sz="0" w:space="0" w:color="auto"/>
                    <w:right w:val="none" w:sz="0" w:space="0" w:color="auto"/>
                  </w:divBdr>
                  <w:divsChild>
                    <w:div w:id="738477553">
                      <w:marLeft w:val="0"/>
                      <w:marRight w:val="0"/>
                      <w:marTop w:val="0"/>
                      <w:marBottom w:val="0"/>
                      <w:divBdr>
                        <w:top w:val="none" w:sz="0" w:space="0" w:color="auto"/>
                        <w:left w:val="none" w:sz="0" w:space="0" w:color="auto"/>
                        <w:bottom w:val="none" w:sz="0" w:space="0" w:color="auto"/>
                        <w:right w:val="none" w:sz="0" w:space="0" w:color="auto"/>
                      </w:divBdr>
                    </w:div>
                  </w:divsChild>
                </w:div>
                <w:div w:id="922884049">
                  <w:marLeft w:val="0"/>
                  <w:marRight w:val="0"/>
                  <w:marTop w:val="0"/>
                  <w:marBottom w:val="0"/>
                  <w:divBdr>
                    <w:top w:val="none" w:sz="0" w:space="0" w:color="auto"/>
                    <w:left w:val="none" w:sz="0" w:space="0" w:color="auto"/>
                    <w:bottom w:val="none" w:sz="0" w:space="0" w:color="auto"/>
                    <w:right w:val="none" w:sz="0" w:space="0" w:color="auto"/>
                  </w:divBdr>
                  <w:divsChild>
                    <w:div w:id="1932549044">
                      <w:marLeft w:val="0"/>
                      <w:marRight w:val="0"/>
                      <w:marTop w:val="0"/>
                      <w:marBottom w:val="0"/>
                      <w:divBdr>
                        <w:top w:val="none" w:sz="0" w:space="0" w:color="auto"/>
                        <w:left w:val="none" w:sz="0" w:space="0" w:color="auto"/>
                        <w:bottom w:val="none" w:sz="0" w:space="0" w:color="auto"/>
                        <w:right w:val="none" w:sz="0" w:space="0" w:color="auto"/>
                      </w:divBdr>
                    </w:div>
                  </w:divsChild>
                </w:div>
                <w:div w:id="471213592">
                  <w:marLeft w:val="0"/>
                  <w:marRight w:val="0"/>
                  <w:marTop w:val="0"/>
                  <w:marBottom w:val="0"/>
                  <w:divBdr>
                    <w:top w:val="none" w:sz="0" w:space="0" w:color="auto"/>
                    <w:left w:val="none" w:sz="0" w:space="0" w:color="auto"/>
                    <w:bottom w:val="none" w:sz="0" w:space="0" w:color="auto"/>
                    <w:right w:val="none" w:sz="0" w:space="0" w:color="auto"/>
                  </w:divBdr>
                  <w:divsChild>
                    <w:div w:id="1024792144">
                      <w:marLeft w:val="0"/>
                      <w:marRight w:val="0"/>
                      <w:marTop w:val="0"/>
                      <w:marBottom w:val="0"/>
                      <w:divBdr>
                        <w:top w:val="none" w:sz="0" w:space="0" w:color="auto"/>
                        <w:left w:val="none" w:sz="0" w:space="0" w:color="auto"/>
                        <w:bottom w:val="none" w:sz="0" w:space="0" w:color="auto"/>
                        <w:right w:val="none" w:sz="0" w:space="0" w:color="auto"/>
                      </w:divBdr>
                    </w:div>
                  </w:divsChild>
                </w:div>
                <w:div w:id="907110895">
                  <w:marLeft w:val="0"/>
                  <w:marRight w:val="0"/>
                  <w:marTop w:val="0"/>
                  <w:marBottom w:val="0"/>
                  <w:divBdr>
                    <w:top w:val="none" w:sz="0" w:space="0" w:color="auto"/>
                    <w:left w:val="none" w:sz="0" w:space="0" w:color="auto"/>
                    <w:bottom w:val="none" w:sz="0" w:space="0" w:color="auto"/>
                    <w:right w:val="none" w:sz="0" w:space="0" w:color="auto"/>
                  </w:divBdr>
                  <w:divsChild>
                    <w:div w:id="1641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8700">
      <w:bodyDiv w:val="1"/>
      <w:marLeft w:val="0"/>
      <w:marRight w:val="0"/>
      <w:marTop w:val="0"/>
      <w:marBottom w:val="0"/>
      <w:divBdr>
        <w:top w:val="none" w:sz="0" w:space="0" w:color="auto"/>
        <w:left w:val="none" w:sz="0" w:space="0" w:color="auto"/>
        <w:bottom w:val="none" w:sz="0" w:space="0" w:color="auto"/>
        <w:right w:val="none" w:sz="0" w:space="0" w:color="auto"/>
      </w:divBdr>
      <w:divsChild>
        <w:div w:id="137036161">
          <w:marLeft w:val="0"/>
          <w:marRight w:val="0"/>
          <w:marTop w:val="0"/>
          <w:marBottom w:val="0"/>
          <w:divBdr>
            <w:top w:val="none" w:sz="0" w:space="0" w:color="auto"/>
            <w:left w:val="none" w:sz="0" w:space="0" w:color="auto"/>
            <w:bottom w:val="none" w:sz="0" w:space="0" w:color="auto"/>
            <w:right w:val="none" w:sz="0" w:space="0" w:color="auto"/>
          </w:divBdr>
        </w:div>
        <w:div w:id="799150858">
          <w:marLeft w:val="0"/>
          <w:marRight w:val="0"/>
          <w:marTop w:val="0"/>
          <w:marBottom w:val="0"/>
          <w:divBdr>
            <w:top w:val="none" w:sz="0" w:space="0" w:color="auto"/>
            <w:left w:val="none" w:sz="0" w:space="0" w:color="auto"/>
            <w:bottom w:val="none" w:sz="0" w:space="0" w:color="auto"/>
            <w:right w:val="none" w:sz="0" w:space="0" w:color="auto"/>
          </w:divBdr>
        </w:div>
        <w:div w:id="1978028617">
          <w:marLeft w:val="0"/>
          <w:marRight w:val="0"/>
          <w:marTop w:val="0"/>
          <w:marBottom w:val="0"/>
          <w:divBdr>
            <w:top w:val="none" w:sz="0" w:space="0" w:color="auto"/>
            <w:left w:val="none" w:sz="0" w:space="0" w:color="auto"/>
            <w:bottom w:val="none" w:sz="0" w:space="0" w:color="auto"/>
            <w:right w:val="none" w:sz="0" w:space="0" w:color="auto"/>
          </w:divBdr>
        </w:div>
        <w:div w:id="1794790105">
          <w:marLeft w:val="0"/>
          <w:marRight w:val="0"/>
          <w:marTop w:val="0"/>
          <w:marBottom w:val="0"/>
          <w:divBdr>
            <w:top w:val="none" w:sz="0" w:space="0" w:color="auto"/>
            <w:left w:val="none" w:sz="0" w:space="0" w:color="auto"/>
            <w:bottom w:val="none" w:sz="0" w:space="0" w:color="auto"/>
            <w:right w:val="none" w:sz="0" w:space="0" w:color="auto"/>
          </w:divBdr>
        </w:div>
      </w:divsChild>
    </w:div>
    <w:div w:id="2016568586">
      <w:bodyDiv w:val="1"/>
      <w:marLeft w:val="0"/>
      <w:marRight w:val="0"/>
      <w:marTop w:val="0"/>
      <w:marBottom w:val="0"/>
      <w:divBdr>
        <w:top w:val="none" w:sz="0" w:space="0" w:color="auto"/>
        <w:left w:val="none" w:sz="0" w:space="0" w:color="auto"/>
        <w:bottom w:val="none" w:sz="0" w:space="0" w:color="auto"/>
        <w:right w:val="none" w:sz="0" w:space="0" w:color="auto"/>
      </w:divBdr>
    </w:div>
    <w:div w:id="2101756135">
      <w:bodyDiv w:val="1"/>
      <w:marLeft w:val="0"/>
      <w:marRight w:val="0"/>
      <w:marTop w:val="0"/>
      <w:marBottom w:val="0"/>
      <w:divBdr>
        <w:top w:val="none" w:sz="0" w:space="0" w:color="auto"/>
        <w:left w:val="none" w:sz="0" w:space="0" w:color="auto"/>
        <w:bottom w:val="none" w:sz="0" w:space="0" w:color="auto"/>
        <w:right w:val="none" w:sz="0" w:space="0" w:color="auto"/>
      </w:divBdr>
      <w:divsChild>
        <w:div w:id="801113881">
          <w:marLeft w:val="0"/>
          <w:marRight w:val="0"/>
          <w:marTop w:val="0"/>
          <w:marBottom w:val="0"/>
          <w:divBdr>
            <w:top w:val="none" w:sz="0" w:space="0" w:color="auto"/>
            <w:left w:val="none" w:sz="0" w:space="0" w:color="auto"/>
            <w:bottom w:val="none" w:sz="0" w:space="0" w:color="auto"/>
            <w:right w:val="none" w:sz="0" w:space="0" w:color="auto"/>
          </w:divBdr>
        </w:div>
        <w:div w:id="1131901165">
          <w:marLeft w:val="0"/>
          <w:marRight w:val="0"/>
          <w:marTop w:val="0"/>
          <w:marBottom w:val="0"/>
          <w:divBdr>
            <w:top w:val="none" w:sz="0" w:space="0" w:color="auto"/>
            <w:left w:val="none" w:sz="0" w:space="0" w:color="auto"/>
            <w:bottom w:val="none" w:sz="0" w:space="0" w:color="auto"/>
            <w:right w:val="none" w:sz="0" w:space="0" w:color="auto"/>
          </w:divBdr>
        </w:div>
        <w:div w:id="1709404729">
          <w:marLeft w:val="0"/>
          <w:marRight w:val="0"/>
          <w:marTop w:val="0"/>
          <w:marBottom w:val="0"/>
          <w:divBdr>
            <w:top w:val="none" w:sz="0" w:space="0" w:color="auto"/>
            <w:left w:val="none" w:sz="0" w:space="0" w:color="auto"/>
            <w:bottom w:val="none" w:sz="0" w:space="0" w:color="auto"/>
            <w:right w:val="none" w:sz="0" w:space="0" w:color="auto"/>
          </w:divBdr>
        </w:div>
        <w:div w:id="47534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Rainey</dc:creator>
  <cp:keywords/>
  <dc:description/>
  <cp:lastModifiedBy>Dylan Rainey</cp:lastModifiedBy>
  <cp:revision>2</cp:revision>
  <dcterms:created xsi:type="dcterms:W3CDTF">2020-07-17T03:58:00Z</dcterms:created>
  <dcterms:modified xsi:type="dcterms:W3CDTF">2020-07-17T03:58:00Z</dcterms:modified>
</cp:coreProperties>
</file>